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057" w:rsidRDefault="005A57A2">
      <w:pPr>
        <w:spacing w:line="250" w:lineRule="auto"/>
        <w:ind w:left="2986" w:right="323"/>
      </w:pPr>
      <w:r>
        <w:rPr>
          <w:b/>
        </w:rPr>
        <w:t xml:space="preserve">REPÚBLICA BOLIVARIANA DE VENEZUELA </w:t>
      </w:r>
    </w:p>
    <w:p w:rsidR="00465057" w:rsidRDefault="005A57A2">
      <w:pPr>
        <w:spacing w:line="250" w:lineRule="auto"/>
        <w:ind w:left="3219" w:right="323"/>
      </w:pPr>
      <w:r>
        <w:rPr>
          <w:b/>
        </w:rPr>
        <w:t xml:space="preserve">GOBERNACIÓN DEL ESTADO TACHIRA </w:t>
      </w:r>
    </w:p>
    <w:p w:rsidR="00673646" w:rsidRDefault="005A57A2" w:rsidP="00673646">
      <w:pPr>
        <w:spacing w:line="250" w:lineRule="auto"/>
        <w:ind w:left="898" w:right="323"/>
        <w:jc w:val="center"/>
        <w:rPr>
          <w:b/>
        </w:rPr>
      </w:pPr>
      <w:r>
        <w:rPr>
          <w:b/>
        </w:rPr>
        <w:t>INSTITUTO OFICIAL DE BENEFICENCIA PÚBLICA</w:t>
      </w:r>
    </w:p>
    <w:p w:rsidR="00465057" w:rsidRDefault="005A57A2" w:rsidP="00673646">
      <w:pPr>
        <w:spacing w:line="250" w:lineRule="auto"/>
        <w:ind w:left="898" w:right="323"/>
        <w:jc w:val="center"/>
      </w:pPr>
      <w:r>
        <w:rPr>
          <w:b/>
        </w:rPr>
        <w:t>Y ASISTENCIA SOCIAL DEL</w:t>
      </w:r>
    </w:p>
    <w:p w:rsidR="00465057" w:rsidRDefault="00673646">
      <w:pPr>
        <w:spacing w:line="250" w:lineRule="auto"/>
        <w:ind w:left="2814" w:right="323"/>
      </w:pPr>
      <w:r>
        <w:rPr>
          <w:b/>
        </w:rPr>
        <w:t>E</w:t>
      </w:r>
      <w:r w:rsidR="005A57A2">
        <w:rPr>
          <w:b/>
        </w:rPr>
        <w:t xml:space="preserve">STADO TACHIRA    “LOTERÍA DEL TACHIRA” </w:t>
      </w:r>
    </w:p>
    <w:p w:rsidR="00465057" w:rsidRDefault="005A57A2">
      <w:pPr>
        <w:spacing w:after="0" w:line="259" w:lineRule="auto"/>
        <w:ind w:left="437" w:right="0" w:firstLine="0"/>
        <w:jc w:val="center"/>
      </w:pPr>
      <w:r>
        <w:rPr>
          <w:b/>
        </w:rPr>
        <w:t xml:space="preserve"> </w:t>
      </w:r>
    </w:p>
    <w:p w:rsidR="00465057" w:rsidRDefault="005A57A2">
      <w:pPr>
        <w:spacing w:after="268" w:line="250" w:lineRule="auto"/>
        <w:ind w:left="3733" w:right="323"/>
      </w:pPr>
      <w:r>
        <w:rPr>
          <w:b/>
        </w:rPr>
        <w:t xml:space="preserve">Dicta el Reglamento del Juego: </w:t>
      </w:r>
    </w:p>
    <w:p w:rsidR="00465057" w:rsidRDefault="005A57A2" w:rsidP="0071048E">
      <w:pPr>
        <w:spacing w:line="250" w:lineRule="auto"/>
        <w:ind w:right="323"/>
        <w:jc w:val="center"/>
      </w:pPr>
      <w:r>
        <w:rPr>
          <w:b/>
        </w:rPr>
        <w:t>“</w:t>
      </w:r>
      <w:r w:rsidR="0071048E">
        <w:rPr>
          <w:b/>
        </w:rPr>
        <w:t xml:space="preserve">SUPER GANA DE </w:t>
      </w:r>
      <w:r w:rsidR="00977C55">
        <w:rPr>
          <w:b/>
        </w:rPr>
        <w:t>EUR</w:t>
      </w:r>
      <w:r w:rsidR="0071048E">
        <w:rPr>
          <w:b/>
        </w:rPr>
        <w:t>E</w:t>
      </w:r>
      <w:r w:rsidR="00977C55">
        <w:rPr>
          <w:b/>
        </w:rPr>
        <w:t>-K</w:t>
      </w:r>
      <w:r>
        <w:rPr>
          <w:b/>
        </w:rPr>
        <w:t>”</w:t>
      </w:r>
    </w:p>
    <w:p w:rsidR="00465057" w:rsidRDefault="005A57A2">
      <w:pPr>
        <w:spacing w:after="0" w:line="259" w:lineRule="auto"/>
        <w:ind w:left="437" w:right="0" w:firstLine="0"/>
        <w:jc w:val="center"/>
      </w:pPr>
      <w:r>
        <w:rPr>
          <w:b/>
        </w:rPr>
        <w:t xml:space="preserve"> </w:t>
      </w:r>
    </w:p>
    <w:p w:rsidR="00465057" w:rsidRDefault="005A57A2">
      <w:pPr>
        <w:spacing w:line="250" w:lineRule="auto"/>
        <w:ind w:left="4374" w:right="323"/>
      </w:pPr>
      <w:r>
        <w:rPr>
          <w:b/>
        </w:rPr>
        <w:t xml:space="preserve">BASES DEL JUEGO </w:t>
      </w:r>
    </w:p>
    <w:p w:rsidR="00465057" w:rsidRDefault="005A57A2">
      <w:pPr>
        <w:spacing w:after="0" w:line="259" w:lineRule="auto"/>
        <w:ind w:left="708" w:right="0" w:firstLine="0"/>
        <w:jc w:val="left"/>
      </w:pPr>
      <w:r>
        <w:t xml:space="preserve"> </w:t>
      </w:r>
    </w:p>
    <w:p w:rsidR="00465057" w:rsidRDefault="005A57A2">
      <w:pPr>
        <w:ind w:left="715"/>
      </w:pPr>
      <w:r>
        <w:rPr>
          <w:b/>
        </w:rPr>
        <w:t>PRIMERA:</w:t>
      </w:r>
      <w:r>
        <w:t xml:space="preserve"> Las presentes bases tienen por objeto establecer las normas, estructuras y procedimientos a cumplir para la realización de los sorteos del juego denominado </w:t>
      </w:r>
      <w:r>
        <w:rPr>
          <w:b/>
        </w:rPr>
        <w:t>“</w:t>
      </w:r>
      <w:r w:rsidR="0071048E">
        <w:rPr>
          <w:b/>
        </w:rPr>
        <w:t>SUPER GANA DE EURE-K</w:t>
      </w:r>
      <w:r>
        <w:rPr>
          <w:b/>
        </w:rPr>
        <w:t xml:space="preserve">”, </w:t>
      </w:r>
      <w:r>
        <w:t>autorizado</w:t>
      </w:r>
      <w:r>
        <w:rPr>
          <w:b/>
        </w:rPr>
        <w:t xml:space="preserve"> </w:t>
      </w:r>
      <w:r>
        <w:t>por</w:t>
      </w:r>
      <w:r>
        <w:rPr>
          <w:b/>
        </w:rPr>
        <w:t xml:space="preserve">  EL INSTITUTO OFICIAL DE BENEFICENCIA PÚBLICA Y </w:t>
      </w:r>
    </w:p>
    <w:p w:rsidR="00465057" w:rsidRDefault="005A57A2">
      <w:pPr>
        <w:ind w:left="715" w:right="339"/>
      </w:pPr>
      <w:r>
        <w:rPr>
          <w:b/>
        </w:rPr>
        <w:t xml:space="preserve">ASISTENCIA SOCIAL DEL  ESTADO TACHIRA “LOTERÍA DEL TACHIRA”, </w:t>
      </w:r>
      <w:r>
        <w:t xml:space="preserve">a las cuales se adhieren los jugadores, jugadoras, apostadores y apostadoras, en todo el territorio de la República Bolivariana de Venezuela. </w:t>
      </w:r>
      <w:r>
        <w:rPr>
          <w:b/>
        </w:rPr>
        <w:t xml:space="preserve"> </w:t>
      </w:r>
    </w:p>
    <w:p w:rsidR="00465057" w:rsidRDefault="005A57A2">
      <w:pPr>
        <w:spacing w:after="0" w:line="259" w:lineRule="auto"/>
        <w:ind w:left="708" w:right="0" w:firstLine="0"/>
        <w:jc w:val="left"/>
      </w:pPr>
      <w:r>
        <w:t xml:space="preserve"> </w:t>
      </w:r>
    </w:p>
    <w:p w:rsidR="00465057" w:rsidRDefault="005A57A2">
      <w:pPr>
        <w:ind w:left="715" w:right="0"/>
      </w:pPr>
      <w:r>
        <w:rPr>
          <w:b/>
        </w:rPr>
        <w:t>SEGÚNDA:</w:t>
      </w:r>
      <w:r>
        <w:t xml:space="preserve"> los efectos del presente Reglamento se entenderá por:  </w:t>
      </w:r>
    </w:p>
    <w:p w:rsidR="00465057" w:rsidRDefault="005A57A2">
      <w:pPr>
        <w:spacing w:after="0" w:line="259" w:lineRule="auto"/>
        <w:ind w:left="708" w:right="0" w:firstLine="0"/>
        <w:jc w:val="left"/>
      </w:pPr>
      <w:r>
        <w:t xml:space="preserve"> </w:t>
      </w:r>
    </w:p>
    <w:p w:rsidR="00465057" w:rsidRDefault="005A57A2" w:rsidP="00673646">
      <w:pPr>
        <w:numPr>
          <w:ilvl w:val="0"/>
          <w:numId w:val="1"/>
        </w:numPr>
        <w:spacing w:after="26" w:line="250" w:lineRule="auto"/>
        <w:ind w:left="1078" w:right="323" w:hanging="360"/>
      </w:pPr>
      <w:r w:rsidRPr="00673646">
        <w:rPr>
          <w:b/>
        </w:rPr>
        <w:t>LOTERIA DE TACHIRA</w:t>
      </w:r>
      <w:r>
        <w:t xml:space="preserve">: Ente auspiciante o </w:t>
      </w:r>
      <w:proofErr w:type="spellStart"/>
      <w:r>
        <w:t>patrocinante</w:t>
      </w:r>
      <w:proofErr w:type="spellEnd"/>
      <w:r>
        <w:t xml:space="preserve"> del juego </w:t>
      </w:r>
      <w:r w:rsidR="0071048E" w:rsidRPr="00673646">
        <w:rPr>
          <w:b/>
        </w:rPr>
        <w:t>SUPER GANA DE EURE-K</w:t>
      </w:r>
      <w:r>
        <w:t xml:space="preserve"> y todas sus modalidades de juego denominado </w:t>
      </w:r>
      <w:r w:rsidRPr="00673646">
        <w:rPr>
          <w:b/>
        </w:rPr>
        <w:t xml:space="preserve">EL INSTITUTO OFICIAL DE BENEFICENCIA PÚBLICA Y ASISTENCIA SOCIAL DEL  ESTADO TACHIRA “LOTERÍA DEL TACHIRA” </w:t>
      </w:r>
    </w:p>
    <w:p w:rsidR="00465057" w:rsidRDefault="005A57A2">
      <w:pPr>
        <w:spacing w:after="0" w:line="259" w:lineRule="auto"/>
        <w:ind w:left="1068" w:right="0" w:firstLine="0"/>
        <w:jc w:val="left"/>
      </w:pPr>
      <w:r>
        <w:rPr>
          <w:b/>
        </w:rPr>
        <w:t xml:space="preserve"> </w:t>
      </w:r>
    </w:p>
    <w:p w:rsidR="00465057" w:rsidRDefault="005A57A2">
      <w:pPr>
        <w:numPr>
          <w:ilvl w:val="0"/>
          <w:numId w:val="1"/>
        </w:numPr>
        <w:ind w:right="336" w:hanging="360"/>
      </w:pPr>
      <w:r>
        <w:rPr>
          <w:b/>
        </w:rPr>
        <w:t xml:space="preserve">Jugador / Jugadora, Apostador/ Apostadora: </w:t>
      </w:r>
      <w:r>
        <w:t>Persona que participa en el juego de Lotería a través de cualquier medio de pago de los ofrecidos por LA OPERADORA, en contraprestación de un premio ofrecido en dinero, el cual ganará sólo si acierta su selección, en la extracción correspondiente a su apuesta, contra los resultados del juego</w:t>
      </w:r>
      <w:r>
        <w:rPr>
          <w:b/>
        </w:rPr>
        <w:t xml:space="preserve"> </w:t>
      </w:r>
    </w:p>
    <w:p w:rsidR="00465057" w:rsidRDefault="005A57A2">
      <w:pPr>
        <w:spacing w:after="0" w:line="259" w:lineRule="auto"/>
        <w:ind w:left="720" w:right="0" w:firstLine="0"/>
        <w:jc w:val="left"/>
      </w:pPr>
      <w:r>
        <w:rPr>
          <w:b/>
        </w:rPr>
        <w:t xml:space="preserve"> </w:t>
      </w:r>
    </w:p>
    <w:p w:rsidR="00465057" w:rsidRDefault="005A57A2">
      <w:pPr>
        <w:numPr>
          <w:ilvl w:val="0"/>
          <w:numId w:val="1"/>
        </w:numPr>
        <w:spacing w:line="250" w:lineRule="auto"/>
        <w:ind w:right="336" w:hanging="360"/>
      </w:pPr>
      <w:r>
        <w:rPr>
          <w:b/>
        </w:rPr>
        <w:t xml:space="preserve">Apuestas: </w:t>
      </w:r>
      <w:r>
        <w:t xml:space="preserve">Adquisición de ticket o cualquier instrumento de juego electrónico respaldado o autorizado por  </w:t>
      </w:r>
      <w:r>
        <w:rPr>
          <w:b/>
        </w:rPr>
        <w:t xml:space="preserve">EL INSTITUTO OFICIAL DE BENEFICENCIA PÚBLICA Y ASISTENCIA SOCIAL DEL  ESTADO TACHIRA    “LOTERÍA DEL TACHIRA”. </w:t>
      </w:r>
    </w:p>
    <w:p w:rsidR="00465057" w:rsidRDefault="005A57A2" w:rsidP="005D0809">
      <w:pPr>
        <w:spacing w:after="0" w:line="259" w:lineRule="auto"/>
        <w:ind w:left="720" w:right="0" w:firstLine="0"/>
        <w:jc w:val="left"/>
      </w:pPr>
      <w:r>
        <w:rPr>
          <w:b/>
        </w:rPr>
        <w:t xml:space="preserve"> </w:t>
      </w:r>
    </w:p>
    <w:p w:rsidR="00465057" w:rsidRDefault="005A57A2" w:rsidP="00673646">
      <w:pPr>
        <w:numPr>
          <w:ilvl w:val="0"/>
          <w:numId w:val="1"/>
        </w:numPr>
        <w:spacing w:after="31" w:line="250" w:lineRule="auto"/>
        <w:ind w:left="1078" w:right="323" w:hanging="360"/>
      </w:pPr>
      <w:r w:rsidRPr="00673646">
        <w:rPr>
          <w:b/>
        </w:rPr>
        <w:t xml:space="preserve">Apuesta Autorizada a través de las Unidades de Comercialización: </w:t>
      </w:r>
      <w:r>
        <w:t xml:space="preserve">Emitida por las Unidades de Comercialización, y transmitida por medio de un sistema </w:t>
      </w:r>
      <w:r>
        <w:lastRenderedPageBreak/>
        <w:t xml:space="preserve">telemático, autorizado por la </w:t>
      </w:r>
      <w:r w:rsidRPr="00673646">
        <w:rPr>
          <w:b/>
        </w:rPr>
        <w:t>COMISIÓN NACIONAL DE LOTERÍAS (CONALOT)</w:t>
      </w:r>
      <w:r>
        <w:t xml:space="preserve"> y por la Operadora oficial del juego; debiendo cumplir con las normas previstas en el presente Reglamento y demás condiciones acordadas por </w:t>
      </w:r>
      <w:r w:rsidRPr="00673646">
        <w:rPr>
          <w:b/>
        </w:rPr>
        <w:t>EL INSTITUTO OFICIAL DE BENEFICENCIA PÚBLICA Y ASISTENCIA SOCIAL DEL  ESTADO TACHIRA    “LOTERÍA DEL TACHIRA”.</w:t>
      </w:r>
      <w:r w:rsidRPr="00673646">
        <w:rPr>
          <w:rFonts w:ascii="Times New Roman" w:eastAsia="Times New Roman" w:hAnsi="Times New Roman" w:cs="Times New Roman"/>
        </w:rPr>
        <w:t xml:space="preserve"> </w:t>
      </w:r>
      <w:r w:rsidRPr="00673646">
        <w:rPr>
          <w:b/>
        </w:rPr>
        <w:t xml:space="preserve"> </w:t>
      </w:r>
    </w:p>
    <w:p w:rsidR="00465057" w:rsidRDefault="005A57A2">
      <w:pPr>
        <w:spacing w:after="0" w:line="259" w:lineRule="auto"/>
        <w:ind w:left="1068" w:right="0" w:firstLine="0"/>
        <w:jc w:val="left"/>
      </w:pPr>
      <w:r>
        <w:rPr>
          <w:b/>
        </w:rPr>
        <w:t xml:space="preserve"> </w:t>
      </w:r>
    </w:p>
    <w:p w:rsidR="00465057" w:rsidRDefault="005A57A2">
      <w:pPr>
        <w:numPr>
          <w:ilvl w:val="0"/>
          <w:numId w:val="1"/>
        </w:numPr>
        <w:ind w:right="336" w:hanging="360"/>
      </w:pPr>
      <w:r>
        <w:rPr>
          <w:b/>
        </w:rPr>
        <w:t xml:space="preserve">Sorteo: </w:t>
      </w:r>
      <w:r>
        <w:t>Acto público debidamente certificado por un Notario Público de la República Bolivariana de Venezuela, que da fe pública de los resultados, el cual  levantará Acta certificando la veracidad de los resultados del sorteo llevado a cabo.</w:t>
      </w:r>
      <w:r>
        <w:rPr>
          <w:b/>
        </w:rPr>
        <w:t xml:space="preserve"> </w:t>
      </w:r>
    </w:p>
    <w:p w:rsidR="00465057" w:rsidRDefault="005A57A2">
      <w:pPr>
        <w:spacing w:after="0" w:line="259" w:lineRule="auto"/>
        <w:ind w:left="720" w:right="0" w:firstLine="0"/>
        <w:jc w:val="left"/>
      </w:pPr>
      <w:r>
        <w:rPr>
          <w:b/>
        </w:rPr>
        <w:t xml:space="preserve"> </w:t>
      </w:r>
    </w:p>
    <w:p w:rsidR="00465057" w:rsidRDefault="0071048E">
      <w:pPr>
        <w:numPr>
          <w:ilvl w:val="0"/>
          <w:numId w:val="1"/>
        </w:numPr>
        <w:ind w:right="336" w:hanging="360"/>
      </w:pPr>
      <w:r>
        <w:rPr>
          <w:b/>
        </w:rPr>
        <w:t>SUPER GANA DE EURE-K</w:t>
      </w:r>
      <w:r w:rsidR="005A57A2">
        <w:rPr>
          <w:b/>
        </w:rPr>
        <w:t>:</w:t>
      </w:r>
      <w:r w:rsidR="005A57A2">
        <w:t xml:space="preserve"> Consiste en un juego de lotería novedoso de múltiples modalidades y combinaciones, donde los resultados de cada modalidad y según su respectiva  extracción, es una composición de números o números y figuras/símbolos, con múltiples extracciones  que se combinan, generando más oportunidades al jugador de ganar durante el mismo sorteo. Cada modalidad y extracción tiene un nombre propio e identificación y se anunciaran de la siguiente forma RESULTADO DE </w:t>
      </w:r>
      <w:r>
        <w:t>SUPER GANA DE EURE-K</w:t>
      </w:r>
      <w:r w:rsidR="005A57A2">
        <w:t xml:space="preserve"> MODALIDAD (la que corresponda) EXTRACCION (la que corresponda), para beneficio del jugador y jugadora y su correcto entendimiento. Ejemplo </w:t>
      </w:r>
      <w:r w:rsidR="005A57A2">
        <w:rPr>
          <w:i/>
        </w:rPr>
        <w:t xml:space="preserve">RESULTADO DE </w:t>
      </w:r>
      <w:r>
        <w:rPr>
          <w:i/>
        </w:rPr>
        <w:t>SUPER GANA DE EURE-K</w:t>
      </w:r>
      <w:r w:rsidR="005A57A2">
        <w:rPr>
          <w:i/>
        </w:rPr>
        <w:t xml:space="preserve"> MODALIDAD ÑAPA EXTRACION DE 9:00 am ÑAPA GANADOR/A NÚMERO  23.</w:t>
      </w:r>
      <w:r w:rsidR="005A57A2">
        <w:rPr>
          <w:b/>
          <w:i/>
        </w:rPr>
        <w:t xml:space="preserve"> </w:t>
      </w:r>
    </w:p>
    <w:p w:rsidR="00465057" w:rsidRDefault="005A57A2">
      <w:pPr>
        <w:spacing w:after="0" w:line="259" w:lineRule="auto"/>
        <w:ind w:left="720" w:right="0" w:firstLine="0"/>
        <w:jc w:val="left"/>
      </w:pPr>
      <w:r>
        <w:rPr>
          <w:b/>
          <w:i/>
        </w:rPr>
        <w:t xml:space="preserve">          </w:t>
      </w:r>
    </w:p>
    <w:p w:rsidR="00465057" w:rsidRDefault="005A57A2">
      <w:pPr>
        <w:ind w:left="705" w:right="338" w:firstLine="720"/>
      </w:pPr>
      <w:r>
        <w:rPr>
          <w:b/>
        </w:rPr>
        <w:t xml:space="preserve">6.1.- </w:t>
      </w:r>
      <w:r w:rsidR="00673646">
        <w:rPr>
          <w:b/>
        </w:rPr>
        <w:t>SUPER</w:t>
      </w:r>
      <w:r w:rsidR="00120552">
        <w:rPr>
          <w:b/>
        </w:rPr>
        <w:t>GANA</w:t>
      </w:r>
      <w:r>
        <w:rPr>
          <w:b/>
        </w:rPr>
        <w:t xml:space="preserve">: </w:t>
      </w:r>
      <w:r>
        <w:t xml:space="preserve">Es una extracción correspondiente a la primera  modalidad de apuesta del juego </w:t>
      </w:r>
      <w:r w:rsidR="0071048E">
        <w:t>SUPER GANA DE EURE-K</w:t>
      </w:r>
      <w:r>
        <w:t xml:space="preserve">, donde el resultado del ganador  de esta modalidad, se obtiene con la extracción de cuatro (4) dígitos, </w:t>
      </w:r>
      <w:r>
        <w:rPr>
          <w:b/>
        </w:rPr>
        <w:t xml:space="preserve"> </w:t>
      </w:r>
    </w:p>
    <w:p w:rsidR="00465057" w:rsidRDefault="005A57A2">
      <w:pPr>
        <w:spacing w:after="0" w:line="259" w:lineRule="auto"/>
        <w:ind w:left="720" w:right="0" w:firstLine="0"/>
        <w:jc w:val="left"/>
      </w:pPr>
      <w:r>
        <w:rPr>
          <w:b/>
        </w:rPr>
        <w:t xml:space="preserve"> </w:t>
      </w:r>
    </w:p>
    <w:p w:rsidR="00465057" w:rsidRDefault="005A57A2">
      <w:pPr>
        <w:spacing w:after="0" w:line="259" w:lineRule="auto"/>
        <w:ind w:left="720" w:right="0" w:firstLine="0"/>
        <w:jc w:val="left"/>
      </w:pPr>
      <w:r>
        <w:rPr>
          <w:b/>
        </w:rPr>
        <w:t xml:space="preserve"> </w:t>
      </w:r>
    </w:p>
    <w:p w:rsidR="00465057" w:rsidRDefault="00673646" w:rsidP="00673646">
      <w:pPr>
        <w:ind w:left="705" w:right="0" w:firstLine="720"/>
      </w:pPr>
      <w:r>
        <w:rPr>
          <w:b/>
        </w:rPr>
        <w:t>6.1.1.- SUPER</w:t>
      </w:r>
      <w:r w:rsidR="00120552">
        <w:rPr>
          <w:b/>
        </w:rPr>
        <w:t>GANA</w:t>
      </w:r>
      <w:r w:rsidR="005A57A2">
        <w:rPr>
          <w:b/>
        </w:rPr>
        <w:t xml:space="preserve"> SIGNO: </w:t>
      </w:r>
      <w:r w:rsidR="005A57A2">
        <w:t xml:space="preserve">Es una extracción correspondiente a la modalidad 6.1, solo que se adiciona la extracción de un signo zodiacal. </w:t>
      </w:r>
    </w:p>
    <w:p w:rsidR="008B2749" w:rsidRDefault="008B2749" w:rsidP="00673646">
      <w:pPr>
        <w:spacing w:after="0" w:line="259" w:lineRule="auto"/>
        <w:ind w:left="1440" w:right="0" w:firstLine="0"/>
        <w:rPr>
          <w:b/>
        </w:rPr>
      </w:pPr>
    </w:p>
    <w:p w:rsidR="008B2749" w:rsidRDefault="008B2749" w:rsidP="00673646">
      <w:pPr>
        <w:ind w:left="705" w:right="340" w:firstLine="711"/>
      </w:pPr>
      <w:r>
        <w:rPr>
          <w:b/>
        </w:rPr>
        <w:t xml:space="preserve">6.2.- TRIPLE GANA: </w:t>
      </w:r>
      <w:r>
        <w:t xml:space="preserve">son dos extracciones A y B correspondiente a la cuarta  modalidad de apuesta del juego </w:t>
      </w:r>
      <w:r w:rsidR="0071048E">
        <w:t>SUPER GANA DE EURE-K</w:t>
      </w:r>
      <w:r>
        <w:t>, donde el resultado del ganador  de esta modalidad, se obtiene con la extracción de tres (3) dígitos.</w:t>
      </w:r>
      <w:r>
        <w:rPr>
          <w:b/>
        </w:rPr>
        <w:t xml:space="preserve"> </w:t>
      </w:r>
    </w:p>
    <w:p w:rsidR="008B2749" w:rsidRDefault="008B2749" w:rsidP="00673646">
      <w:pPr>
        <w:spacing w:after="0" w:line="259" w:lineRule="auto"/>
        <w:ind w:left="0" w:right="0" w:firstLine="0"/>
        <w:rPr>
          <w:b/>
        </w:rPr>
      </w:pPr>
      <w:r>
        <w:rPr>
          <w:b/>
        </w:rPr>
        <w:t xml:space="preserve"> 6.2.1. TRIPLE GANA SIGNO: </w:t>
      </w:r>
      <w:r>
        <w:t>Es una extracción correspondiente a la extracción 6.2, solo que se adiciona la extracción de un signo zodiacal.</w:t>
      </w:r>
      <w:r>
        <w:rPr>
          <w:b/>
        </w:rPr>
        <w:t xml:space="preserve"> </w:t>
      </w:r>
    </w:p>
    <w:p w:rsidR="00465057" w:rsidRDefault="005A57A2" w:rsidP="00673646">
      <w:pPr>
        <w:spacing w:after="0" w:line="259" w:lineRule="auto"/>
        <w:ind w:left="1440" w:right="0" w:firstLine="0"/>
      </w:pPr>
      <w:r>
        <w:rPr>
          <w:b/>
        </w:rPr>
        <w:t xml:space="preserve"> 6.</w:t>
      </w:r>
      <w:r w:rsidR="008B2749">
        <w:rPr>
          <w:b/>
        </w:rPr>
        <w:t>3</w:t>
      </w:r>
      <w:r>
        <w:rPr>
          <w:b/>
        </w:rPr>
        <w:t xml:space="preserve">.- ÑAPA: </w:t>
      </w:r>
      <w:r>
        <w:t xml:space="preserve">Es una extracción correspondiente a la segunda  modalidad de apuesta del juego </w:t>
      </w:r>
      <w:r w:rsidR="0071048E">
        <w:t>SUPER GANA DE EURE-K</w:t>
      </w:r>
      <w:r>
        <w:t>, donde el resultado del ganador  de esta modalidad, se obtiene con la extracción de dos (2) dígitos.</w:t>
      </w:r>
      <w:r>
        <w:rPr>
          <w:b/>
        </w:rPr>
        <w:t xml:space="preserve"> </w:t>
      </w:r>
    </w:p>
    <w:p w:rsidR="00465057" w:rsidRDefault="005A57A2">
      <w:pPr>
        <w:spacing w:after="0" w:line="259" w:lineRule="auto"/>
        <w:ind w:left="708" w:right="0" w:firstLine="0"/>
        <w:jc w:val="left"/>
      </w:pPr>
      <w:r>
        <w:rPr>
          <w:b/>
        </w:rPr>
        <w:t xml:space="preserve"> </w:t>
      </w:r>
    </w:p>
    <w:p w:rsidR="00465057" w:rsidRDefault="00120552">
      <w:pPr>
        <w:ind w:left="715" w:right="339"/>
      </w:pPr>
      <w:r>
        <w:rPr>
          <w:b/>
        </w:rPr>
        <w:lastRenderedPageBreak/>
        <w:t xml:space="preserve">          6.</w:t>
      </w:r>
      <w:r w:rsidR="008B2749">
        <w:rPr>
          <w:b/>
        </w:rPr>
        <w:t>4</w:t>
      </w:r>
      <w:r>
        <w:rPr>
          <w:b/>
        </w:rPr>
        <w:t xml:space="preserve">.- </w:t>
      </w:r>
      <w:r w:rsidR="002C5B62">
        <w:rPr>
          <w:b/>
        </w:rPr>
        <w:t>COMBINADO FT.</w:t>
      </w:r>
      <w:r w:rsidR="005A57A2">
        <w:rPr>
          <w:b/>
        </w:rPr>
        <w:t xml:space="preserve">: </w:t>
      </w:r>
      <w:r w:rsidR="005A57A2">
        <w:t xml:space="preserve">Es una extracción correspondiente a la tercera  modalidad de apuesta del juego </w:t>
      </w:r>
      <w:r w:rsidR="0071048E">
        <w:t>SUPER GANA DE EURE-K</w:t>
      </w:r>
      <w:r w:rsidR="005A57A2">
        <w:t xml:space="preserve">, donde el resultado del ganador  de esta modalidad, se obtiene con la extracción de dos (2) números compuesto de (2) dígitos o figuras/símbolos (fruta y animal) de forma aleatoria. </w:t>
      </w:r>
    </w:p>
    <w:p w:rsidR="00465057" w:rsidRDefault="005A57A2">
      <w:pPr>
        <w:spacing w:after="0" w:line="259" w:lineRule="auto"/>
        <w:ind w:left="708" w:right="0" w:firstLine="0"/>
        <w:jc w:val="left"/>
      </w:pPr>
      <w:r>
        <w:rPr>
          <w:b/>
        </w:rPr>
        <w:t xml:space="preserve"> </w:t>
      </w:r>
    </w:p>
    <w:p w:rsidR="00465057" w:rsidRDefault="005A57A2" w:rsidP="005D0809">
      <w:pPr>
        <w:ind w:left="705" w:right="0" w:firstLine="711"/>
      </w:pPr>
      <w:r>
        <w:rPr>
          <w:b/>
        </w:rPr>
        <w:t xml:space="preserve">   </w:t>
      </w:r>
    </w:p>
    <w:p w:rsidR="00C043B6" w:rsidRDefault="005A57A2" w:rsidP="00C043B6">
      <w:pPr>
        <w:spacing w:line="250" w:lineRule="auto"/>
        <w:ind w:left="1779" w:right="323"/>
        <w:jc w:val="center"/>
        <w:rPr>
          <w:b/>
        </w:rPr>
      </w:pPr>
      <w:r>
        <w:rPr>
          <w:b/>
        </w:rPr>
        <w:t xml:space="preserve">DE LA REALIZACIÓN DE LOS SORTEOS DEL JUEGO </w:t>
      </w:r>
    </w:p>
    <w:p w:rsidR="00465057" w:rsidRDefault="005A57A2" w:rsidP="00C043B6">
      <w:pPr>
        <w:spacing w:line="250" w:lineRule="auto"/>
        <w:ind w:left="1779" w:right="323"/>
        <w:jc w:val="center"/>
      </w:pPr>
      <w:r>
        <w:rPr>
          <w:b/>
        </w:rPr>
        <w:t>“</w:t>
      </w:r>
      <w:r w:rsidR="0071048E">
        <w:rPr>
          <w:b/>
        </w:rPr>
        <w:t>SUPER GANA DE EURE-K</w:t>
      </w:r>
      <w:r>
        <w:rPr>
          <w:b/>
        </w:rPr>
        <w:t>”.</w:t>
      </w:r>
    </w:p>
    <w:p w:rsidR="00465057" w:rsidRDefault="005A57A2">
      <w:pPr>
        <w:spacing w:after="0" w:line="259" w:lineRule="auto"/>
        <w:ind w:left="437" w:right="0" w:firstLine="0"/>
        <w:jc w:val="center"/>
      </w:pPr>
      <w:r>
        <w:t xml:space="preserve"> </w:t>
      </w:r>
    </w:p>
    <w:p w:rsidR="00465057" w:rsidRDefault="005A57A2">
      <w:pPr>
        <w:ind w:left="715" w:right="337"/>
      </w:pPr>
      <w:r>
        <w:rPr>
          <w:b/>
        </w:rPr>
        <w:t>TERCERA:</w:t>
      </w:r>
      <w:r>
        <w:t xml:space="preserve"> Los sorteos del juego denominado</w:t>
      </w:r>
      <w:r>
        <w:rPr>
          <w:b/>
        </w:rPr>
        <w:t xml:space="preserve"> “</w:t>
      </w:r>
      <w:r w:rsidR="0071048E">
        <w:rPr>
          <w:b/>
        </w:rPr>
        <w:t>SUPER GANA DE EURE-K</w:t>
      </w:r>
      <w:r>
        <w:rPr>
          <w:b/>
        </w:rPr>
        <w:t xml:space="preserve">”, </w:t>
      </w:r>
      <w:r>
        <w:t>se realizarán los días Lunes, Martes, Miércoles, Jueves, Viernes, Sábados y Domingos, en los horarios comprendidos dentro de las fases matutina, vespertina y nocturna</w:t>
      </w:r>
      <w:r>
        <w:rPr>
          <w:b/>
        </w:rPr>
        <w:t>;</w:t>
      </w:r>
      <w:r>
        <w:t xml:space="preserve"> en la ciudad de Caracas, Distrito Capital; y en cualquier Ciudad de la República Bolivariana de Venezuela, en el entendido que para éste escenario se debe obtener la autorización previa de la </w:t>
      </w:r>
      <w:r>
        <w:rPr>
          <w:b/>
        </w:rPr>
        <w:t xml:space="preserve">“LOTERÍA DEL TACHIRA”.  </w:t>
      </w:r>
    </w:p>
    <w:p w:rsidR="00465057" w:rsidRDefault="005A57A2">
      <w:pPr>
        <w:spacing w:after="0" w:line="259" w:lineRule="auto"/>
        <w:ind w:left="0" w:right="0" w:firstLine="0"/>
        <w:jc w:val="left"/>
      </w:pPr>
      <w:r>
        <w:rPr>
          <w:b/>
        </w:rPr>
        <w:t xml:space="preserve"> </w:t>
      </w:r>
    </w:p>
    <w:p w:rsidR="00465057" w:rsidRDefault="005A57A2">
      <w:pPr>
        <w:ind w:left="715" w:right="337"/>
      </w:pPr>
      <w:r>
        <w:rPr>
          <w:b/>
        </w:rPr>
        <w:t>CUARTA</w:t>
      </w:r>
      <w:r>
        <w:t>: El juego “</w:t>
      </w:r>
      <w:r w:rsidR="0071048E">
        <w:rPr>
          <w:b/>
        </w:rPr>
        <w:t>SUPER GANA DE EURE-K</w:t>
      </w:r>
      <w:r>
        <w:rPr>
          <w:b/>
        </w:rPr>
        <w:t>”</w:t>
      </w:r>
      <w:r>
        <w:t xml:space="preserve"> está comprendido de dos (2) sorteos diarios, uno denominado “</w:t>
      </w:r>
      <w:r w:rsidR="0071048E">
        <w:t>SUPER GANA DE EURE-K</w:t>
      </w:r>
      <w:r>
        <w:t xml:space="preserve"> Simple” que contara con siete (7) horarios de extracción para las </w:t>
      </w:r>
      <w:r w:rsidR="00120552">
        <w:t xml:space="preserve">modalidades </w:t>
      </w:r>
      <w:proofErr w:type="spellStart"/>
      <w:r w:rsidR="008B2749">
        <w:t>Ñapa</w:t>
      </w:r>
      <w:proofErr w:type="spellEnd"/>
      <w:r w:rsidR="008B2749">
        <w:t xml:space="preserve"> y </w:t>
      </w:r>
      <w:r w:rsidR="002C5B62">
        <w:t>COMBINADO FT.</w:t>
      </w:r>
      <w:r>
        <w:t>, y otro denominado “</w:t>
      </w:r>
      <w:r w:rsidR="0071048E">
        <w:t>SUPER GANA DE EURE-K</w:t>
      </w:r>
      <w:r>
        <w:t xml:space="preserve"> Full” el cual tendrá tres (3) extracciones diarias par</w:t>
      </w:r>
      <w:r w:rsidR="00120552">
        <w:t xml:space="preserve">a las modalidades de </w:t>
      </w:r>
      <w:proofErr w:type="spellStart"/>
      <w:r w:rsidR="00120552">
        <w:t>Multigana</w:t>
      </w:r>
      <w:proofErr w:type="spellEnd"/>
      <w:r w:rsidR="00120552">
        <w:t xml:space="preserve">, </w:t>
      </w:r>
      <w:proofErr w:type="spellStart"/>
      <w:r>
        <w:t>Triplegana</w:t>
      </w:r>
      <w:proofErr w:type="spellEnd"/>
      <w:r w:rsidR="008B2749">
        <w:t>,</w:t>
      </w:r>
      <w:r>
        <w:t xml:space="preserve"> </w:t>
      </w:r>
      <w:proofErr w:type="spellStart"/>
      <w:r>
        <w:t>Ñapa</w:t>
      </w:r>
      <w:proofErr w:type="spellEnd"/>
      <w:r w:rsidR="008B2749">
        <w:t xml:space="preserve"> y </w:t>
      </w:r>
      <w:r w:rsidR="002C5B62">
        <w:t>COMBINADO FT</w:t>
      </w:r>
      <w:proofErr w:type="gramStart"/>
      <w:r w:rsidR="002C5B62">
        <w:t>.</w:t>
      </w:r>
      <w:r>
        <w:t>.</w:t>
      </w:r>
      <w:proofErr w:type="gramEnd"/>
      <w:r>
        <w:t xml:space="preserve">  </w:t>
      </w:r>
    </w:p>
    <w:p w:rsidR="00465057" w:rsidRDefault="005A57A2">
      <w:pPr>
        <w:spacing w:after="0" w:line="259" w:lineRule="auto"/>
        <w:ind w:left="708" w:right="0" w:firstLine="0"/>
        <w:jc w:val="left"/>
      </w:pPr>
      <w:r>
        <w:t xml:space="preserve"> </w:t>
      </w:r>
    </w:p>
    <w:p w:rsidR="00465057" w:rsidRDefault="0071048E">
      <w:pPr>
        <w:numPr>
          <w:ilvl w:val="2"/>
          <w:numId w:val="2"/>
        </w:numPr>
        <w:ind w:right="0" w:hanging="581"/>
      </w:pPr>
      <w:r>
        <w:rPr>
          <w:b/>
        </w:rPr>
        <w:t>SUPER GANA DE EURE-K</w:t>
      </w:r>
      <w:r w:rsidR="005A57A2">
        <w:rPr>
          <w:b/>
        </w:rPr>
        <w:t xml:space="preserve"> Simple:</w:t>
      </w:r>
      <w:r w:rsidR="005A57A2">
        <w:t xml:space="preserve"> Consta de siete (07) extracciones, solo</w:t>
      </w:r>
      <w:r w:rsidR="00120552">
        <w:t xml:space="preserve"> para las modalidades </w:t>
      </w:r>
      <w:r w:rsidR="005A57A2">
        <w:t xml:space="preserve"> </w:t>
      </w:r>
      <w:proofErr w:type="spellStart"/>
      <w:r w:rsidR="005A57A2">
        <w:t>Ñapa</w:t>
      </w:r>
      <w:proofErr w:type="spellEnd"/>
      <w:r w:rsidR="008B2749">
        <w:t xml:space="preserve"> y </w:t>
      </w:r>
      <w:r w:rsidR="002C5B62">
        <w:t>COMBINADO FT.</w:t>
      </w:r>
      <w:r w:rsidR="005A57A2">
        <w:t xml:space="preserve">, en el siguiente horario: </w:t>
      </w:r>
    </w:p>
    <w:p w:rsidR="00465057" w:rsidRDefault="005A57A2">
      <w:pPr>
        <w:spacing w:after="0" w:line="259" w:lineRule="auto"/>
        <w:ind w:left="1289" w:right="0" w:firstLine="0"/>
        <w:jc w:val="left"/>
      </w:pPr>
      <w:r>
        <w:rPr>
          <w:b/>
        </w:rPr>
        <w:t xml:space="preserve"> </w:t>
      </w:r>
    </w:p>
    <w:p w:rsidR="00465057" w:rsidRPr="00120552" w:rsidRDefault="005A57A2">
      <w:pPr>
        <w:spacing w:after="32" w:line="250" w:lineRule="auto"/>
        <w:ind w:left="1659" w:right="323"/>
        <w:rPr>
          <w:lang w:val="en-US"/>
        </w:rPr>
      </w:pPr>
      <w:r>
        <w:rPr>
          <w:b/>
        </w:rPr>
        <w:t xml:space="preserve">                                               </w:t>
      </w:r>
      <w:r w:rsidRPr="00120552">
        <w:rPr>
          <w:b/>
          <w:lang w:val="en-US"/>
        </w:rPr>
        <w:t xml:space="preserve">9:00 am – 9:10am </w:t>
      </w:r>
    </w:p>
    <w:p w:rsidR="00465057" w:rsidRPr="00120552" w:rsidRDefault="005A57A2">
      <w:pPr>
        <w:spacing w:after="30" w:line="250" w:lineRule="auto"/>
        <w:ind w:left="2004" w:right="323"/>
        <w:rPr>
          <w:lang w:val="en-US"/>
        </w:rPr>
      </w:pPr>
      <w:r w:rsidRPr="00120552">
        <w:rPr>
          <w:b/>
          <w:lang w:val="en-US"/>
        </w:rPr>
        <w:t xml:space="preserve">                                          10:00 am – 10:10am </w:t>
      </w:r>
    </w:p>
    <w:p w:rsidR="00465057" w:rsidRPr="00120552" w:rsidRDefault="005A57A2">
      <w:pPr>
        <w:spacing w:after="30" w:line="250" w:lineRule="auto"/>
        <w:ind w:left="2004" w:right="323"/>
        <w:rPr>
          <w:lang w:val="en-US"/>
        </w:rPr>
      </w:pPr>
      <w:r w:rsidRPr="00120552">
        <w:rPr>
          <w:b/>
          <w:lang w:val="en-US"/>
        </w:rPr>
        <w:t xml:space="preserve">                                          11:00 am – 11:10am </w:t>
      </w:r>
    </w:p>
    <w:p w:rsidR="00465057" w:rsidRPr="00120552" w:rsidRDefault="005A57A2">
      <w:pPr>
        <w:spacing w:after="30" w:line="250" w:lineRule="auto"/>
        <w:ind w:left="2004" w:right="323"/>
        <w:rPr>
          <w:lang w:val="en-US"/>
        </w:rPr>
      </w:pPr>
      <w:r w:rsidRPr="00120552">
        <w:rPr>
          <w:b/>
          <w:lang w:val="en-US"/>
        </w:rPr>
        <w:t xml:space="preserve">                                          12:00 pm – 12:10pm </w:t>
      </w:r>
    </w:p>
    <w:p w:rsidR="00465057" w:rsidRPr="00120552" w:rsidRDefault="005A57A2">
      <w:pPr>
        <w:spacing w:after="32" w:line="250" w:lineRule="auto"/>
        <w:ind w:left="2004" w:right="323"/>
        <w:rPr>
          <w:lang w:val="en-US"/>
        </w:rPr>
      </w:pPr>
      <w:r w:rsidRPr="00120552">
        <w:rPr>
          <w:b/>
          <w:lang w:val="en-US"/>
        </w:rPr>
        <w:t xml:space="preserve">                                          3:00 pm – 3:10pm </w:t>
      </w:r>
    </w:p>
    <w:p w:rsidR="00465057" w:rsidRPr="00120552" w:rsidRDefault="005A57A2">
      <w:pPr>
        <w:spacing w:after="30" w:line="250" w:lineRule="auto"/>
        <w:ind w:left="2004" w:right="323"/>
        <w:rPr>
          <w:lang w:val="en-US"/>
        </w:rPr>
      </w:pPr>
      <w:r w:rsidRPr="00120552">
        <w:rPr>
          <w:b/>
          <w:lang w:val="en-US"/>
        </w:rPr>
        <w:t xml:space="preserve">                                          5:00 pm – 5:10pm </w:t>
      </w:r>
    </w:p>
    <w:p w:rsidR="00465057" w:rsidRDefault="005A57A2">
      <w:pPr>
        <w:spacing w:after="26" w:line="250" w:lineRule="auto"/>
        <w:ind w:left="2004" w:right="323"/>
      </w:pPr>
      <w:r w:rsidRPr="00120552">
        <w:rPr>
          <w:b/>
          <w:lang w:val="en-US"/>
        </w:rPr>
        <w:t xml:space="preserve">                                          </w:t>
      </w:r>
      <w:r>
        <w:rPr>
          <w:b/>
        </w:rPr>
        <w:t>6:00 pm – 6:10pm</w:t>
      </w:r>
      <w:r>
        <w:t xml:space="preserve"> </w:t>
      </w:r>
    </w:p>
    <w:p w:rsidR="00465057" w:rsidRDefault="005A57A2">
      <w:pPr>
        <w:spacing w:after="0" w:line="259" w:lineRule="auto"/>
        <w:ind w:left="0" w:right="0" w:firstLine="0"/>
        <w:jc w:val="left"/>
      </w:pPr>
      <w:r>
        <w:t xml:space="preserve"> </w:t>
      </w:r>
    </w:p>
    <w:p w:rsidR="00465057" w:rsidRDefault="0071048E">
      <w:pPr>
        <w:numPr>
          <w:ilvl w:val="2"/>
          <w:numId w:val="2"/>
        </w:numPr>
        <w:ind w:right="0" w:hanging="581"/>
      </w:pPr>
      <w:r>
        <w:rPr>
          <w:b/>
        </w:rPr>
        <w:t>SUPER GANA DE EURE-K</w:t>
      </w:r>
      <w:r w:rsidR="005A57A2">
        <w:rPr>
          <w:b/>
        </w:rPr>
        <w:t xml:space="preserve"> FULL: </w:t>
      </w:r>
      <w:r w:rsidR="005A57A2">
        <w:t>Consta</w:t>
      </w:r>
      <w:r w:rsidR="005A57A2">
        <w:rPr>
          <w:b/>
        </w:rPr>
        <w:t xml:space="preserve"> </w:t>
      </w:r>
      <w:r w:rsidR="005A57A2">
        <w:t xml:space="preserve">de tres (3) extracciones para sus distintas modalidades, durante el horario de: </w:t>
      </w:r>
    </w:p>
    <w:p w:rsidR="00465057" w:rsidRPr="00120552" w:rsidRDefault="005A57A2" w:rsidP="005D0809">
      <w:pPr>
        <w:spacing w:after="0" w:line="259" w:lineRule="auto"/>
        <w:ind w:left="1289" w:right="0" w:firstLine="0"/>
        <w:jc w:val="left"/>
        <w:rPr>
          <w:lang w:val="en-US"/>
        </w:rPr>
      </w:pPr>
      <w:r w:rsidRPr="00120552">
        <w:rPr>
          <w:lang w:val="en-US"/>
        </w:rPr>
        <w:t>1:00 pm – 1:10pm 4:00 pm – 4:10pm 7:00 pm – 7:10pm</w:t>
      </w:r>
    </w:p>
    <w:p w:rsidR="00465057" w:rsidRPr="00120552" w:rsidRDefault="005A57A2">
      <w:pPr>
        <w:spacing w:after="0" w:line="259" w:lineRule="auto"/>
        <w:ind w:left="720" w:right="0" w:firstLine="0"/>
        <w:jc w:val="left"/>
        <w:rPr>
          <w:lang w:val="en-US"/>
        </w:rPr>
      </w:pPr>
      <w:r w:rsidRPr="00120552">
        <w:rPr>
          <w:b/>
          <w:lang w:val="en-US"/>
        </w:rPr>
        <w:t xml:space="preserve"> </w:t>
      </w:r>
    </w:p>
    <w:p w:rsidR="00465057" w:rsidRDefault="005A57A2">
      <w:pPr>
        <w:ind w:left="715" w:right="337"/>
      </w:pPr>
      <w:r>
        <w:rPr>
          <w:b/>
        </w:rPr>
        <w:lastRenderedPageBreak/>
        <w:t xml:space="preserve">PARAGRAFO UNO: </w:t>
      </w:r>
      <w:r>
        <w:t xml:space="preserve">En virtud de las múltiples modalidades del juego </w:t>
      </w:r>
      <w:r w:rsidR="0071048E">
        <w:t>SUPER GANA DE EURE-K</w:t>
      </w:r>
      <w:r>
        <w:t>, cada extracción tendrá una duración de diez (10) minutos</w:t>
      </w:r>
      <w:r>
        <w:rPr>
          <w:b/>
        </w:rPr>
        <w:t xml:space="preserve">, </w:t>
      </w:r>
      <w:r>
        <w:t>por lo que iniciaran a la hora indicada y terminaran pasados estos diez (10) minutos</w:t>
      </w:r>
      <w:r>
        <w:rPr>
          <w:b/>
        </w:rPr>
        <w:t xml:space="preserve">. </w:t>
      </w:r>
      <w:r>
        <w:t xml:space="preserve"> </w:t>
      </w:r>
    </w:p>
    <w:p w:rsidR="00465057" w:rsidRDefault="005A57A2">
      <w:pPr>
        <w:spacing w:after="0" w:line="259" w:lineRule="auto"/>
        <w:ind w:left="0" w:right="0" w:firstLine="0"/>
        <w:jc w:val="left"/>
      </w:pPr>
      <w:r>
        <w:t xml:space="preserve"> </w:t>
      </w:r>
    </w:p>
    <w:p w:rsidR="00465057" w:rsidRDefault="005A57A2">
      <w:pPr>
        <w:ind w:left="715" w:right="345"/>
      </w:pPr>
      <w:r>
        <w:rPr>
          <w:b/>
        </w:rPr>
        <w:t>PARAGRAFO DOS</w:t>
      </w:r>
      <w:r>
        <w:t>: No se realizarán sorteos los días señalad</w:t>
      </w:r>
      <w:r w:rsidR="00673646">
        <w:t>os como feriados patrios, el 25 de diciembre  y</w:t>
      </w:r>
      <w:r>
        <w:t xml:space="preserve"> el 1º de enero, el 1º de Mayo,</w:t>
      </w:r>
      <w:r w:rsidR="00673646">
        <w:t xml:space="preserve"> y</w:t>
      </w:r>
      <w:r>
        <w:t xml:space="preserve"> los días representativos de Semana </w:t>
      </w:r>
      <w:r w:rsidR="00673646">
        <w:t>Santa</w:t>
      </w:r>
    </w:p>
    <w:p w:rsidR="00465057" w:rsidRDefault="005A57A2">
      <w:pPr>
        <w:spacing w:after="0" w:line="259" w:lineRule="auto"/>
        <w:ind w:left="708" w:right="0" w:firstLine="0"/>
        <w:jc w:val="left"/>
      </w:pPr>
      <w:r>
        <w:t xml:space="preserve"> </w:t>
      </w:r>
    </w:p>
    <w:p w:rsidR="00465057" w:rsidRDefault="005A57A2" w:rsidP="00673646">
      <w:pPr>
        <w:ind w:left="715" w:right="337"/>
      </w:pPr>
      <w:r>
        <w:rPr>
          <w:b/>
        </w:rPr>
        <w:t>QUINTA:</w:t>
      </w:r>
      <w:r>
        <w:t xml:space="preserve"> Los Actos de los Sorteos y modalidades a que hace alusión el presente reglamento, deberán ser presenciados por un Notario Público; y a tales efectos, se levantarán Actas de cada uno para dejar constancia de todos los hechos que sucedan en el mismo. Las autoridades presentes en el sorteo constatarán su propio desarrollo. Si un sorteo no se pudiese celebrar en la hora y fecha prevista, su realización se pospondrá conforme determine el INSTITUTO OFICIAL DE BENEFICENCIA PUBLICA Y ASISTENCIA SOCIAL DEL ESTADO TACHIRA “LOTERIA DEL TACHIRA” y la Operadora, previa notificación, mediante aviso de prensa de circulación nacional, redes sociales oficiales tales como </w:t>
      </w:r>
      <w:proofErr w:type="spellStart"/>
      <w:r>
        <w:t>instagram</w:t>
      </w:r>
      <w:proofErr w:type="spellEnd"/>
      <w:r>
        <w:t xml:space="preserve"> o twitter, pagina web de la OPERADORA o del INSTITUTO OFICIAL DE BENEFICENCIA PUBLICA Y ASISTENCIA SOCIAL DEL ESTADO TACHIRA “LOTERIA DEL TACHIRA”. </w:t>
      </w:r>
    </w:p>
    <w:p w:rsidR="00465057" w:rsidRDefault="005A57A2">
      <w:pPr>
        <w:spacing w:after="0" w:line="259" w:lineRule="auto"/>
        <w:ind w:left="0" w:right="0" w:firstLine="0"/>
        <w:jc w:val="left"/>
      </w:pPr>
      <w:r>
        <w:t xml:space="preserve"> </w:t>
      </w:r>
    </w:p>
    <w:p w:rsidR="00C043B6" w:rsidRDefault="005A57A2">
      <w:pPr>
        <w:pStyle w:val="Ttulo1"/>
        <w:ind w:left="960" w:right="960"/>
      </w:pPr>
      <w:r>
        <w:t xml:space="preserve">DE LAS CARACTERÍSTICAS DEL SORTEO </w:t>
      </w:r>
    </w:p>
    <w:p w:rsidR="00465057" w:rsidRDefault="005A57A2">
      <w:pPr>
        <w:pStyle w:val="Ttulo1"/>
        <w:ind w:left="960" w:right="960"/>
      </w:pPr>
      <w:r>
        <w:t>“</w:t>
      </w:r>
      <w:r w:rsidR="0071048E">
        <w:t>SUPER GANA DE EURE-</w:t>
      </w:r>
      <w:r w:rsidR="00673646">
        <w:t xml:space="preserve"> </w:t>
      </w:r>
      <w:r w:rsidR="0071048E">
        <w:t>K</w:t>
      </w:r>
      <w:r>
        <w:t xml:space="preserve">” </w:t>
      </w:r>
    </w:p>
    <w:p w:rsidR="00465057" w:rsidRDefault="005A57A2">
      <w:pPr>
        <w:spacing w:after="0" w:line="259" w:lineRule="auto"/>
        <w:ind w:left="62" w:right="0" w:firstLine="0"/>
        <w:jc w:val="center"/>
      </w:pPr>
      <w:r>
        <w:rPr>
          <w:b/>
        </w:rPr>
        <w:t xml:space="preserve"> </w:t>
      </w:r>
    </w:p>
    <w:p w:rsidR="00465057" w:rsidRDefault="005A57A2">
      <w:pPr>
        <w:ind w:left="715" w:right="0"/>
      </w:pPr>
      <w:r>
        <w:rPr>
          <w:b/>
        </w:rPr>
        <w:t xml:space="preserve">SEXTA: </w:t>
      </w:r>
      <w:r>
        <w:t xml:space="preserve">El juego </w:t>
      </w:r>
      <w:r>
        <w:rPr>
          <w:b/>
        </w:rPr>
        <w:t>“</w:t>
      </w:r>
      <w:r w:rsidR="0071048E">
        <w:rPr>
          <w:b/>
        </w:rPr>
        <w:t>SUPER GANA DE EURE-K</w:t>
      </w:r>
      <w:r>
        <w:rPr>
          <w:b/>
        </w:rPr>
        <w:t xml:space="preserve">” </w:t>
      </w:r>
      <w:r>
        <w:t xml:space="preserve">por ser una estructura de juego diferente a los juegos de lotería tradicional bajo sus diferentes modalidades (triples y terminales); la misma varía, y consiste en un juego de azar,  que el </w:t>
      </w:r>
      <w:r>
        <w:rPr>
          <w:b/>
        </w:rPr>
        <w:t>Jugador / Jugadora, Apostador / Apostadora,</w:t>
      </w:r>
      <w:r>
        <w:t xml:space="preserve"> debe acertar de las siguientes formas: </w:t>
      </w:r>
    </w:p>
    <w:p w:rsidR="00465057" w:rsidRDefault="005A57A2">
      <w:pPr>
        <w:spacing w:after="0" w:line="259" w:lineRule="auto"/>
        <w:ind w:left="780" w:right="0" w:firstLine="0"/>
        <w:jc w:val="left"/>
      </w:pPr>
      <w:r>
        <w:t xml:space="preserve"> </w:t>
      </w:r>
      <w:r>
        <w:tab/>
        <w:t xml:space="preserve">          </w:t>
      </w:r>
    </w:p>
    <w:p w:rsidR="00465057" w:rsidRDefault="00B8174A">
      <w:pPr>
        <w:ind w:left="715" w:right="0"/>
      </w:pPr>
      <w:r>
        <w:rPr>
          <w:b/>
        </w:rPr>
        <w:t>1.- SUPER</w:t>
      </w:r>
      <w:r w:rsidR="00120552">
        <w:rPr>
          <w:b/>
        </w:rPr>
        <w:t>GANA</w:t>
      </w:r>
      <w:r w:rsidR="005A57A2">
        <w:t xml:space="preserve">: Es una extracción correspondiente a la primera  modalidad de apuesta del juego </w:t>
      </w:r>
      <w:r w:rsidR="0071048E">
        <w:t>SUPER GANA DE EURE-K</w:t>
      </w:r>
      <w:r w:rsidR="005A57A2">
        <w:t xml:space="preserve">, donde el resultado del ganador  de esta modalidad, se obtiene con la extracción de cuatro (4) dígitos, cada digito va del número cero (0) al número nueve (9) ambos inclusive, que combinados en orden de extracción, generan un número compuesto de cuatro (4) cifras que deberá estar comprendido entre el 0000 al 9999 ambos inclusive y se anunciara como </w:t>
      </w:r>
      <w:r>
        <w:rPr>
          <w:b/>
        </w:rPr>
        <w:t>EXTRACCION DE SUPER</w:t>
      </w:r>
      <w:r w:rsidR="00120552">
        <w:rPr>
          <w:b/>
        </w:rPr>
        <w:t>GANA</w:t>
      </w:r>
      <w:r w:rsidR="005A57A2">
        <w:t xml:space="preserve">.  </w:t>
      </w:r>
    </w:p>
    <w:p w:rsidR="00465057" w:rsidRDefault="005A57A2">
      <w:pPr>
        <w:spacing w:after="0" w:line="259" w:lineRule="auto"/>
        <w:ind w:left="0" w:right="0" w:firstLine="0"/>
        <w:jc w:val="left"/>
      </w:pPr>
      <w:r>
        <w:t xml:space="preserve"> </w:t>
      </w:r>
    </w:p>
    <w:p w:rsidR="00465057" w:rsidRDefault="00B8174A">
      <w:pPr>
        <w:ind w:left="715" w:right="0"/>
      </w:pPr>
      <w:r>
        <w:rPr>
          <w:b/>
        </w:rPr>
        <w:t>1.1.- SUPER</w:t>
      </w:r>
      <w:r w:rsidR="00120552">
        <w:rPr>
          <w:b/>
        </w:rPr>
        <w:t>GANA</w:t>
      </w:r>
      <w:r w:rsidR="005A57A2">
        <w:rPr>
          <w:b/>
        </w:rPr>
        <w:t xml:space="preserve"> SIGNO</w:t>
      </w:r>
      <w:r w:rsidR="005A57A2">
        <w:t>: Es una extracción correspondiente a la modalidad 6.1, solo que se adiciona la extracción de un signo zodiacal, en esta  modalidad de apuesta del juego “</w:t>
      </w:r>
      <w:r w:rsidR="0071048E">
        <w:t>SUPER GANA DE EURE-K</w:t>
      </w:r>
      <w:r w:rsidR="005A57A2">
        <w:t xml:space="preserve">”, el resultado del ganador se obtiene con el numero compuesto de cuatro (4) dígitos como base, más la extracción de un </w:t>
      </w:r>
      <w:r w:rsidR="005A57A2">
        <w:lastRenderedPageBreak/>
        <w:t xml:space="preserve">signo del zodiaco, esta extracción se obtiene de un total de doce (12) figuras de signos zodiacales, los cuales son: ARIES, TAURO, GÉMINIS, CÁNCER, LEO, VIRGO, LIBRA, ESCORPIO, SAGITARIO, CAPRICORNIO, ACUARIO y PISCIS. Cada signo estará representado por un número que ira del número cero uno (01) al número doce (12) ambos inclusive, y cada uno será referencia de una figura zodiacal, este resultado combinado con el número de cuatro (4) cifras base, se anunciara como </w:t>
      </w:r>
      <w:r>
        <w:rPr>
          <w:b/>
        </w:rPr>
        <w:t>EXTRACCION DE SUPER</w:t>
      </w:r>
      <w:r w:rsidR="00120552">
        <w:rPr>
          <w:b/>
        </w:rPr>
        <w:t>GANA</w:t>
      </w:r>
      <w:r w:rsidR="005A57A2">
        <w:rPr>
          <w:b/>
        </w:rPr>
        <w:t xml:space="preserve"> SIGNO. </w:t>
      </w:r>
    </w:p>
    <w:p w:rsidR="00465057" w:rsidRDefault="005A57A2">
      <w:pPr>
        <w:spacing w:after="0" w:line="259" w:lineRule="auto"/>
        <w:ind w:left="780" w:right="0" w:firstLine="0"/>
        <w:jc w:val="left"/>
      </w:pPr>
      <w:r>
        <w:t xml:space="preserve"> </w:t>
      </w:r>
    </w:p>
    <w:p w:rsidR="008B2749" w:rsidRDefault="008B2749" w:rsidP="008B2749">
      <w:pPr>
        <w:ind w:left="715" w:right="0"/>
      </w:pPr>
      <w:r>
        <w:rPr>
          <w:b/>
        </w:rPr>
        <w:t>2.- TRIPLE GANA</w:t>
      </w:r>
      <w:r>
        <w:t xml:space="preserve">: Se realizaran dos (2) extracciones de esta modalidad de apuesta del juego </w:t>
      </w:r>
      <w:r w:rsidR="0071048E">
        <w:t>SUPER GANA DE EURE-K</w:t>
      </w:r>
      <w:r>
        <w:t xml:space="preserve">, donde el resultado del ganador de esta modalidad, se obtiene con la extracción de tres (3) dígitos, cada digito va del número cero (0) al número nueve (9) ambos inclusive, que combinados en orden de extracción, generan un número compuesto de tres (3) cifras que deberá estar comprendido entre el 000 al 999 ambos inclusive y se anunciara como </w:t>
      </w:r>
      <w:r>
        <w:rPr>
          <w:b/>
        </w:rPr>
        <w:t>EXTRACCION DE TRIPLE GANA</w:t>
      </w:r>
      <w:r>
        <w:t xml:space="preserve"> </w:t>
      </w:r>
      <w:r>
        <w:rPr>
          <w:b/>
        </w:rPr>
        <w:t>(A)</w:t>
      </w:r>
      <w:r>
        <w:t xml:space="preserve"> y de la misma forma se obtendrá el ganador de </w:t>
      </w:r>
      <w:r>
        <w:rPr>
          <w:b/>
        </w:rPr>
        <w:t>EXTRACCION</w:t>
      </w:r>
      <w:r>
        <w:t xml:space="preserve"> </w:t>
      </w:r>
      <w:r>
        <w:rPr>
          <w:b/>
        </w:rPr>
        <w:t>DE</w:t>
      </w:r>
      <w:r>
        <w:t xml:space="preserve"> </w:t>
      </w:r>
      <w:r>
        <w:rPr>
          <w:b/>
        </w:rPr>
        <w:t xml:space="preserve">TRIPLE GANA (B).  </w:t>
      </w:r>
    </w:p>
    <w:p w:rsidR="008B2749" w:rsidRDefault="008B2749" w:rsidP="008B2749">
      <w:pPr>
        <w:spacing w:after="0" w:line="259" w:lineRule="auto"/>
        <w:ind w:left="780" w:right="0" w:firstLine="0"/>
        <w:jc w:val="left"/>
      </w:pPr>
      <w:r>
        <w:t xml:space="preserve"> </w:t>
      </w:r>
    </w:p>
    <w:p w:rsidR="008B2749" w:rsidRDefault="008B2749" w:rsidP="008B2749">
      <w:pPr>
        <w:ind w:left="715" w:right="0"/>
      </w:pPr>
      <w:r>
        <w:rPr>
          <w:b/>
        </w:rPr>
        <w:t>2.1.- TRIPLE GANA SIGNO</w:t>
      </w:r>
      <w:r>
        <w:t>: Es una extracción correspondiente a la modalidad 6.</w:t>
      </w:r>
      <w:r w:rsidR="00DC3485">
        <w:t>2</w:t>
      </w:r>
      <w:r>
        <w:t>, solo que se adiciona la extracción de un signo del zodiaco, en esta  modalidad de apuesta del juego “</w:t>
      </w:r>
      <w:r w:rsidR="0071048E">
        <w:t>SUPER GANA DE EURE-K</w:t>
      </w:r>
      <w:r>
        <w:t>”, el resultado del ganador se obtiene con el numero compuesto de tres (3) dígitos como base, más la extracción de un signo zodiacal, esta extracción del signo, se obtiene de un total de doce (12) figuras zodiacales, las cuales son:</w:t>
      </w:r>
      <w:r>
        <w:rPr>
          <w:rFonts w:ascii="Times New Roman" w:eastAsia="Times New Roman" w:hAnsi="Times New Roman" w:cs="Times New Roman"/>
        </w:rPr>
        <w:t xml:space="preserve"> </w:t>
      </w:r>
      <w:r>
        <w:t xml:space="preserve">ARIES, TAURO, </w:t>
      </w:r>
    </w:p>
    <w:p w:rsidR="008B2749" w:rsidRDefault="008B2749" w:rsidP="008B2749">
      <w:pPr>
        <w:ind w:left="715" w:right="0"/>
      </w:pPr>
      <w:r>
        <w:t xml:space="preserve">GÉMINIS, CÁNCER, LEO, VIRGO, LIBRA, ESCORPIO, SAGITARIO, CAPRICORNIO, ACUARIO y PISCIS. Cada signo, será representada por un número que va del número cero uno (01) al número doce (12) ambos inclusive, y cada uno será referencial de un signo del zodiaco, este resultado combinado con el número base de tres (3) cifras, se anunciara como </w:t>
      </w:r>
      <w:r>
        <w:rPr>
          <w:b/>
        </w:rPr>
        <w:t xml:space="preserve">EXTRACCION DE TRIPLE GANA SIGNO. </w:t>
      </w:r>
    </w:p>
    <w:p w:rsidR="008B2749" w:rsidRDefault="008B2749">
      <w:pPr>
        <w:ind w:left="715" w:right="0"/>
        <w:rPr>
          <w:b/>
        </w:rPr>
      </w:pPr>
    </w:p>
    <w:p w:rsidR="00465057" w:rsidRDefault="008B2749">
      <w:pPr>
        <w:ind w:left="715" w:right="0"/>
      </w:pPr>
      <w:r>
        <w:rPr>
          <w:b/>
        </w:rPr>
        <w:t>3</w:t>
      </w:r>
      <w:r w:rsidR="005A57A2">
        <w:rPr>
          <w:b/>
        </w:rPr>
        <w:t>.- ÑAPA</w:t>
      </w:r>
      <w:r w:rsidR="005A57A2">
        <w:t xml:space="preserve">: Es una extracción correspondiente a la </w:t>
      </w:r>
      <w:r w:rsidR="00DC3485">
        <w:t>tercera</w:t>
      </w:r>
      <w:r w:rsidR="005A57A2">
        <w:t xml:space="preserve">  modalidad de apuesta del juego </w:t>
      </w:r>
      <w:r w:rsidR="0071048E">
        <w:t>SUPER GANA DE EURE-K</w:t>
      </w:r>
      <w:r w:rsidR="005A57A2">
        <w:t xml:space="preserve">, donde el resultado del ganador  de esta modalidad, se obtiene con la extracción de dos (2) dígitos, cada digito va del número cero (0) al número nueve (9) ambos inclusive, que combinados en orden de extracción, generan un número compuesto de dos (2) cifras que deberá estar comprendido entre el 00 al 99 ambos inclusive y se anunciara como </w:t>
      </w:r>
      <w:r w:rsidR="005A57A2">
        <w:rPr>
          <w:b/>
        </w:rPr>
        <w:t>EXTRACCION ÑAPA</w:t>
      </w:r>
      <w:r w:rsidR="005A57A2">
        <w:t xml:space="preserve">, así mismo en la misma extracción del sorteo, se reconocerá como ganadores de esta modalidad apuesta individualizada como ÑAPA, a todos los apostadores que tengan en su ticket, el numero inmediatamente siguiente al resultado de ÑAPA, al igual se reconocerán como ganadores a todos los apostadores que tengan en su tickets, el numero inmediatamente anterior al resultado de ÑAPA, estos serán ganadores de un monto inferior al pago de ÑAPA, con el mismo monto apostado. </w:t>
      </w:r>
    </w:p>
    <w:p w:rsidR="00465057" w:rsidRDefault="005A57A2" w:rsidP="00360D60">
      <w:pPr>
        <w:spacing w:after="0" w:line="259" w:lineRule="auto"/>
        <w:ind w:left="780" w:right="0" w:firstLine="0"/>
      </w:pPr>
      <w:r>
        <w:lastRenderedPageBreak/>
        <w:t xml:space="preserve"> </w:t>
      </w:r>
      <w:r w:rsidR="00DC3485">
        <w:rPr>
          <w:b/>
        </w:rPr>
        <w:t xml:space="preserve">3.- </w:t>
      </w:r>
      <w:r w:rsidR="002C5B62">
        <w:rPr>
          <w:b/>
        </w:rPr>
        <w:t>COMBINADO FT.</w:t>
      </w:r>
      <w:r>
        <w:t xml:space="preserve">: Es una extracción correspondiente a la </w:t>
      </w:r>
      <w:r w:rsidR="00DC3485">
        <w:t>cuarta</w:t>
      </w:r>
      <w:r>
        <w:t xml:space="preserve">  modalidad de apuesta del juego </w:t>
      </w:r>
      <w:r w:rsidR="0071048E">
        <w:t>SUPER GANA DE EURE-K</w:t>
      </w:r>
      <w:r>
        <w:t xml:space="preserve">, donde el resultado del ganador  de esta modalidad, se obtiene con la extracción de dos (2) números compuesto de (2) dígitos o figuras/símbolos (FRUTA Y ANIMAL) de forma aleatoria, cada número o figura/símbolo (FRUTA Y ANIMAL), de un total de treinta y ocho(38) números o figuras/símbolos (FRUTA O ANIMAL) en cada casilla de resultado, cada número va del número cero (0) incluyendo el doble cero (00) al número treinta y seis (36) ambos inclusive y estarán asociados a una figura o símbolo (FRUTA Y ANIMAL), que combinados en orden de extracción, generando dos números compuesto de dos (2) cifras o dos figuras o símbolos (FRUTA Y ANIMAL), siendo la primera obtención del número o figura/símbolo el resultado de </w:t>
      </w:r>
      <w:r w:rsidR="00DC3485">
        <w:rPr>
          <w:b/>
        </w:rPr>
        <w:t>FRUITA GANA</w:t>
      </w:r>
      <w:r>
        <w:t xml:space="preserve"> y la segunda obtención de numero o figura/símbolo, será el resultado de </w:t>
      </w:r>
      <w:r w:rsidR="00DC3485" w:rsidRPr="00DC3485">
        <w:rPr>
          <w:b/>
        </w:rPr>
        <w:t>TROPI GANA</w:t>
      </w:r>
      <w:r>
        <w:t xml:space="preserve"> y se anunciara el combinado como </w:t>
      </w:r>
      <w:r w:rsidR="00DC3485">
        <w:rPr>
          <w:b/>
        </w:rPr>
        <w:t xml:space="preserve">EXTRACCION </w:t>
      </w:r>
      <w:r w:rsidR="002C5B62">
        <w:rPr>
          <w:b/>
        </w:rPr>
        <w:t>COMBINADO FT.</w:t>
      </w:r>
      <w:r>
        <w:t xml:space="preserve">. </w:t>
      </w:r>
    </w:p>
    <w:p w:rsidR="00465057" w:rsidRDefault="005A57A2" w:rsidP="00360D60">
      <w:pPr>
        <w:spacing w:after="0" w:line="259" w:lineRule="auto"/>
        <w:ind w:left="780" w:right="0" w:firstLine="0"/>
      </w:pPr>
      <w:r>
        <w:t xml:space="preserve"> </w:t>
      </w:r>
      <w:bookmarkStart w:id="0" w:name="_GoBack"/>
      <w:bookmarkEnd w:id="0"/>
    </w:p>
    <w:p w:rsidR="00465057" w:rsidRDefault="00465057">
      <w:pPr>
        <w:spacing w:after="15" w:line="259" w:lineRule="auto"/>
        <w:ind w:left="0" w:right="0" w:firstLine="0"/>
        <w:jc w:val="left"/>
      </w:pPr>
    </w:p>
    <w:p w:rsidR="00465057" w:rsidRDefault="005A57A2">
      <w:pPr>
        <w:ind w:left="862" w:right="0"/>
      </w:pPr>
      <w:r>
        <w:rPr>
          <w:b/>
        </w:rPr>
        <w:t>SEPTIMA:</w:t>
      </w:r>
      <w:r>
        <w:t xml:space="preserve"> Los sorteos de “</w:t>
      </w:r>
      <w:r w:rsidR="0071048E">
        <w:t>SUPER GANA DE EURE-K</w:t>
      </w:r>
      <w:r>
        <w:t>” son considerados una actuación material de la Administración Pública Estadal, en tal sentido, deberá guardarse todas las formalidades necesarias que garanticen a los apostadores los principios de seguridad, pulcritud y transparencia. El jugador tendrá diversas maneras de realizar la apuesta, mediante formas online, boletos, ticket, instrumento de juego y/o a través de cualquier otro medio mecánico, electrónico o tecnológico que evidencie la jugada realizada y garantice el pago de los premios a que hubiere lugar, de conformidad con las presentes normas.</w:t>
      </w:r>
      <w:r>
        <w:rPr>
          <w:b/>
        </w:rPr>
        <w:t xml:space="preserve"> </w:t>
      </w:r>
    </w:p>
    <w:p w:rsidR="00465057" w:rsidRDefault="005A57A2">
      <w:pPr>
        <w:spacing w:after="6" w:line="259" w:lineRule="auto"/>
        <w:ind w:left="852" w:right="0" w:firstLine="0"/>
        <w:jc w:val="left"/>
      </w:pPr>
      <w:r>
        <w:t xml:space="preserve"> </w:t>
      </w:r>
    </w:p>
    <w:p w:rsidR="00465057" w:rsidRDefault="005A57A2" w:rsidP="00B8174A">
      <w:pPr>
        <w:spacing w:after="32"/>
        <w:ind w:left="862" w:right="0"/>
      </w:pPr>
      <w:r>
        <w:rPr>
          <w:b/>
        </w:rPr>
        <w:t>OCTAVA</w:t>
      </w:r>
      <w:r>
        <w:t>: Los sorteos de la modalidad de apuesta “</w:t>
      </w:r>
      <w:r w:rsidR="0071048E">
        <w:t>SUPER GANA DE EURE-K</w:t>
      </w:r>
      <w:r>
        <w:t xml:space="preserve">”, serán realizados por el INSTITUTO OFICIAL DE BENEFICENCIA PUBLICA Y ASISTENCIA SOCIAL DEL ESTADO TACHIRA “LOTERIA DEL TACHIRA”, a través de “LA OPERADORA”, de conformidad con lo establecido en el artículo 9 de la Ley Nacional de Lotería, con quien tiene suscrito un contrato de operatividad sobre los juegos y cualquier actividad inherente a estos en todo el territorio de la República Bolivariana de Venezuela, con sede principal en la ciudad de San Cristóbal estado Táchira. </w:t>
      </w:r>
    </w:p>
    <w:p w:rsidR="00465057" w:rsidRDefault="005A57A2">
      <w:pPr>
        <w:spacing w:after="0" w:line="259" w:lineRule="auto"/>
        <w:ind w:left="852" w:right="0" w:firstLine="0"/>
        <w:jc w:val="left"/>
      </w:pPr>
      <w:r>
        <w:t xml:space="preserve"> </w:t>
      </w:r>
    </w:p>
    <w:p w:rsidR="005D0809" w:rsidRDefault="005D0809">
      <w:pPr>
        <w:spacing w:after="0" w:line="259" w:lineRule="auto"/>
        <w:ind w:left="852" w:right="0" w:firstLine="0"/>
        <w:jc w:val="left"/>
      </w:pPr>
    </w:p>
    <w:p w:rsidR="00465057" w:rsidRDefault="005A57A2">
      <w:pPr>
        <w:spacing w:after="0" w:line="259" w:lineRule="auto"/>
        <w:ind w:left="852" w:right="0" w:firstLine="0"/>
        <w:jc w:val="left"/>
      </w:pPr>
      <w:r>
        <w:t xml:space="preserve"> </w:t>
      </w:r>
    </w:p>
    <w:p w:rsidR="00465057" w:rsidRDefault="005A57A2">
      <w:pPr>
        <w:spacing w:line="250" w:lineRule="auto"/>
        <w:ind w:left="1897" w:right="323"/>
      </w:pPr>
      <w:r>
        <w:rPr>
          <w:b/>
        </w:rPr>
        <w:t xml:space="preserve">DE LA EMISION Y TRANSMISION DE LA MODALIDAD DE APUESTA </w:t>
      </w:r>
    </w:p>
    <w:p w:rsidR="00465057" w:rsidRDefault="005A57A2">
      <w:pPr>
        <w:spacing w:after="0" w:line="259" w:lineRule="auto"/>
        <w:ind w:left="852" w:right="0" w:firstLine="0"/>
        <w:jc w:val="left"/>
      </w:pPr>
      <w:r>
        <w:t xml:space="preserve"> </w:t>
      </w:r>
    </w:p>
    <w:p w:rsidR="00465057" w:rsidRDefault="005A57A2">
      <w:pPr>
        <w:spacing w:after="0" w:line="240" w:lineRule="auto"/>
        <w:ind w:left="852" w:right="0" w:firstLine="0"/>
        <w:jc w:val="left"/>
      </w:pPr>
      <w:r>
        <w:rPr>
          <w:b/>
        </w:rPr>
        <w:t>NOVENA</w:t>
      </w:r>
      <w:r>
        <w:t>: Queda entendido y convenido expresamente que el Sorteo denominado “</w:t>
      </w:r>
      <w:r w:rsidR="0071048E">
        <w:t>SUPER GANA DE EURE-K</w:t>
      </w:r>
      <w:r>
        <w:t xml:space="preserve">” consta de un sólo instrumento de juego y desde el momento que el Jugador / Jugadora, Apostador / Apostadora, lo haya comprado, </w:t>
      </w:r>
      <w:r>
        <w:lastRenderedPageBreak/>
        <w:t>queda bajo su única y exclusiva responsabilidad, tanto el Ticket del juego “</w:t>
      </w:r>
      <w:r w:rsidR="0071048E">
        <w:t>SUPER GANA DE EURE-K</w:t>
      </w:r>
      <w:r>
        <w:t xml:space="preserve">” como lo que en él se materialice; dado que éste juego consta de un sólo elemento o instrumento de juego y al producirse la apuesta queda en manos exclusivamente del comprador-jugador que se extiende de forma personalizado. </w:t>
      </w:r>
    </w:p>
    <w:p w:rsidR="00465057" w:rsidRDefault="005A57A2">
      <w:pPr>
        <w:spacing w:after="0" w:line="259" w:lineRule="auto"/>
        <w:ind w:left="852" w:right="0" w:firstLine="0"/>
        <w:jc w:val="left"/>
      </w:pPr>
      <w:r>
        <w:t xml:space="preserve"> </w:t>
      </w:r>
    </w:p>
    <w:p w:rsidR="00465057" w:rsidRDefault="005A57A2">
      <w:pPr>
        <w:ind w:left="862" w:right="0"/>
      </w:pPr>
      <w:r>
        <w:rPr>
          <w:b/>
        </w:rPr>
        <w:t>DECIMA</w:t>
      </w:r>
      <w:r>
        <w:t>: El sorteo de la modalidad de apuesta “</w:t>
      </w:r>
      <w:r w:rsidR="0071048E">
        <w:t>SUPER GANA DE EURE-K</w:t>
      </w:r>
      <w:r>
        <w:t xml:space="preserve">”, se transmitirá a través de cualquier medio de comunicación y/o en internet, página web y centros de venta en tiempo real. </w:t>
      </w:r>
    </w:p>
    <w:p w:rsidR="00465057" w:rsidRDefault="005A57A2">
      <w:pPr>
        <w:spacing w:after="0" w:line="259" w:lineRule="auto"/>
        <w:ind w:left="0" w:right="0" w:firstLine="0"/>
        <w:jc w:val="left"/>
      </w:pPr>
      <w:r>
        <w:rPr>
          <w:b/>
        </w:rPr>
        <w:t xml:space="preserve"> </w:t>
      </w:r>
    </w:p>
    <w:p w:rsidR="00465057" w:rsidRDefault="005A57A2">
      <w:pPr>
        <w:ind w:left="862" w:right="0"/>
      </w:pPr>
      <w:r>
        <w:rPr>
          <w:b/>
        </w:rPr>
        <w:t>DECIMA PRIMERA:</w:t>
      </w:r>
      <w:r>
        <w:t xml:space="preserve"> El juego denominado </w:t>
      </w:r>
      <w:r>
        <w:rPr>
          <w:b/>
        </w:rPr>
        <w:t>“</w:t>
      </w:r>
      <w:r w:rsidR="0071048E">
        <w:rPr>
          <w:b/>
        </w:rPr>
        <w:t>SUPER GANA DE EURE-K</w:t>
      </w:r>
      <w:r w:rsidR="00DC3485">
        <w:rPr>
          <w:b/>
        </w:rPr>
        <w:t xml:space="preserve">” en la modalidad de </w:t>
      </w:r>
      <w:r w:rsidR="002C5B62">
        <w:rPr>
          <w:b/>
        </w:rPr>
        <w:t>COMBINADO FT.</w:t>
      </w:r>
      <w:r>
        <w:rPr>
          <w:b/>
        </w:rPr>
        <w:t xml:space="preserve"> </w:t>
      </w:r>
      <w:r>
        <w:t xml:space="preserve"> está compuesto por la selección de un número que representa una fruta y un número que representa un animal, discriminado de la siguiente manera: a) treinta y ocho (38) casillas y cada una representa una fruta (</w:t>
      </w:r>
      <w:r w:rsidR="00DC3485" w:rsidRPr="00DC3485">
        <w:rPr>
          <w:b/>
        </w:rPr>
        <w:t>FRUITA GANA</w:t>
      </w:r>
      <w:r>
        <w:t xml:space="preserve">) que va identificado desde el número cero (0) incluyendo el doble cero (00) hasta el numero treinta y seis (36)  y b) figuras de treinta y ocho animales </w:t>
      </w:r>
      <w:r>
        <w:rPr>
          <w:b/>
        </w:rPr>
        <w:t>(</w:t>
      </w:r>
      <w:r w:rsidR="00DC3485">
        <w:rPr>
          <w:b/>
        </w:rPr>
        <w:t>TROPI GANA</w:t>
      </w:r>
      <w:r>
        <w:rPr>
          <w:b/>
        </w:rPr>
        <w:t>),</w:t>
      </w:r>
      <w:r>
        <w:t xml:space="preserve"> numeradas del cero (0 )incluyendo el doble cero (00) al treinta y seis (36) de manera predeterminada, el número obedece sólo al sistema de juego, no a la apuesta ya que el mismo representa la figura o nombre de la fruta o animal, las referencias son las siguientes:  </w:t>
      </w:r>
    </w:p>
    <w:p w:rsidR="00465057" w:rsidRDefault="005A57A2">
      <w:pPr>
        <w:spacing w:after="117" w:line="259" w:lineRule="auto"/>
        <w:ind w:left="0" w:right="0" w:firstLine="0"/>
        <w:jc w:val="left"/>
      </w:pPr>
      <w:r>
        <w:t xml:space="preserve"> </w:t>
      </w:r>
    </w:p>
    <w:p w:rsidR="00465057" w:rsidRDefault="00DC3485">
      <w:pPr>
        <w:pStyle w:val="Ttulo1"/>
        <w:spacing w:after="115"/>
        <w:ind w:left="960" w:right="958"/>
      </w:pPr>
      <w:r>
        <w:t>FRUITA GANA</w:t>
      </w:r>
      <w:r w:rsidR="005A57A2">
        <w:t xml:space="preserve"> </w:t>
      </w:r>
    </w:p>
    <w:p w:rsidR="00465057" w:rsidRDefault="005A57A2">
      <w:pPr>
        <w:spacing w:after="0" w:line="259" w:lineRule="auto"/>
        <w:ind w:left="0" w:right="0" w:firstLine="0"/>
        <w:jc w:val="left"/>
      </w:pPr>
      <w:r>
        <w:t xml:space="preserve"> </w:t>
      </w:r>
    </w:p>
    <w:tbl>
      <w:tblPr>
        <w:tblStyle w:val="TableGrid"/>
        <w:tblW w:w="5963" w:type="dxa"/>
        <w:tblInd w:w="2336" w:type="dxa"/>
        <w:tblCellMar>
          <w:top w:w="19" w:type="dxa"/>
          <w:left w:w="72" w:type="dxa"/>
          <w:right w:w="115" w:type="dxa"/>
        </w:tblCellMar>
        <w:tblLook w:val="04A0" w:firstRow="1" w:lastRow="0" w:firstColumn="1" w:lastColumn="0" w:noHBand="0" w:noVBand="1"/>
      </w:tblPr>
      <w:tblGrid>
        <w:gridCol w:w="2981"/>
        <w:gridCol w:w="2982"/>
      </w:tblGrid>
      <w:tr w:rsidR="00465057">
        <w:trPr>
          <w:trHeight w:val="454"/>
        </w:trPr>
        <w:tc>
          <w:tcPr>
            <w:tcW w:w="2981"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43" w:right="0" w:firstLine="0"/>
              <w:jc w:val="center"/>
            </w:pPr>
            <w:r>
              <w:rPr>
                <w:b/>
              </w:rPr>
              <w:t xml:space="preserve">0 </w:t>
            </w:r>
          </w:p>
        </w:tc>
        <w:tc>
          <w:tcPr>
            <w:tcW w:w="2981" w:type="dxa"/>
            <w:tcBorders>
              <w:top w:val="single" w:sz="4" w:space="0" w:color="000000"/>
              <w:left w:val="single" w:sz="4" w:space="0" w:color="000000"/>
              <w:bottom w:val="single" w:sz="6" w:space="0" w:color="FFFFFF"/>
              <w:right w:val="single" w:sz="4" w:space="0" w:color="000000"/>
            </w:tcBorders>
          </w:tcPr>
          <w:p w:rsidR="00465057" w:rsidRDefault="005A57A2">
            <w:pPr>
              <w:spacing w:after="0" w:line="259" w:lineRule="auto"/>
              <w:ind w:left="38" w:right="0" w:firstLine="0"/>
              <w:jc w:val="center"/>
            </w:pPr>
            <w:r>
              <w:rPr>
                <w:b/>
              </w:rPr>
              <w:t xml:space="preserve">GUANABANA </w:t>
            </w:r>
          </w:p>
        </w:tc>
      </w:tr>
      <w:tr w:rsidR="00465057">
        <w:trPr>
          <w:trHeight w:val="454"/>
        </w:trPr>
        <w:tc>
          <w:tcPr>
            <w:tcW w:w="2981"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48" w:right="0" w:firstLine="0"/>
              <w:jc w:val="center"/>
            </w:pPr>
            <w:r>
              <w:rPr>
                <w:b/>
              </w:rPr>
              <w:t xml:space="preserve">00 </w:t>
            </w:r>
          </w:p>
        </w:tc>
        <w:tc>
          <w:tcPr>
            <w:tcW w:w="2981" w:type="dxa"/>
            <w:tcBorders>
              <w:top w:val="single" w:sz="6" w:space="0" w:color="FFFFFF"/>
              <w:left w:val="single" w:sz="4" w:space="0" w:color="000000"/>
              <w:bottom w:val="single" w:sz="6" w:space="0" w:color="FFFFFF"/>
              <w:right w:val="single" w:sz="4" w:space="0" w:color="000000"/>
            </w:tcBorders>
          </w:tcPr>
          <w:p w:rsidR="00465057" w:rsidRDefault="005A57A2">
            <w:pPr>
              <w:spacing w:after="0" w:line="259" w:lineRule="auto"/>
              <w:ind w:left="41" w:right="0" w:firstLine="0"/>
              <w:jc w:val="center"/>
            </w:pPr>
            <w:r>
              <w:rPr>
                <w:b/>
              </w:rPr>
              <w:t xml:space="preserve">NISPERO </w:t>
            </w:r>
          </w:p>
        </w:tc>
      </w:tr>
      <w:tr w:rsidR="00465057">
        <w:trPr>
          <w:trHeight w:val="454"/>
        </w:trPr>
        <w:tc>
          <w:tcPr>
            <w:tcW w:w="2981"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0" w:right="0" w:firstLine="0"/>
              <w:jc w:val="left"/>
            </w:pPr>
            <w:r>
              <w:rPr>
                <w:b/>
              </w:rPr>
              <w:t xml:space="preserve"> </w:t>
            </w:r>
          </w:p>
        </w:tc>
        <w:tc>
          <w:tcPr>
            <w:tcW w:w="2981" w:type="dxa"/>
            <w:tcBorders>
              <w:top w:val="single" w:sz="6" w:space="0" w:color="FFFFFF"/>
              <w:left w:val="single" w:sz="4" w:space="0" w:color="000000"/>
              <w:bottom w:val="single" w:sz="6" w:space="0" w:color="FFFFFF"/>
              <w:right w:val="single" w:sz="4" w:space="0" w:color="000000"/>
            </w:tcBorders>
          </w:tcPr>
          <w:p w:rsidR="00465057" w:rsidRDefault="005A57A2">
            <w:pPr>
              <w:spacing w:after="0" w:line="259" w:lineRule="auto"/>
              <w:ind w:left="41" w:right="0" w:firstLine="0"/>
              <w:jc w:val="center"/>
            </w:pPr>
            <w:r>
              <w:rPr>
                <w:b/>
              </w:rPr>
              <w:t xml:space="preserve">CIRUELA </w:t>
            </w:r>
          </w:p>
        </w:tc>
      </w:tr>
      <w:tr w:rsidR="00465057">
        <w:trPr>
          <w:trHeight w:val="454"/>
        </w:trPr>
        <w:tc>
          <w:tcPr>
            <w:tcW w:w="2981"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48" w:right="0" w:firstLine="0"/>
              <w:jc w:val="center"/>
            </w:pPr>
            <w:r>
              <w:rPr>
                <w:b/>
              </w:rPr>
              <w:t xml:space="preserve">02 </w:t>
            </w:r>
          </w:p>
        </w:tc>
        <w:tc>
          <w:tcPr>
            <w:tcW w:w="2981" w:type="dxa"/>
            <w:tcBorders>
              <w:top w:val="single" w:sz="6" w:space="0" w:color="FFFFFF"/>
              <w:left w:val="single" w:sz="4" w:space="0" w:color="000000"/>
              <w:bottom w:val="single" w:sz="6" w:space="0" w:color="FFFFFF"/>
              <w:right w:val="single" w:sz="4" w:space="0" w:color="000000"/>
            </w:tcBorders>
          </w:tcPr>
          <w:p w:rsidR="00465057" w:rsidRDefault="005A57A2">
            <w:pPr>
              <w:spacing w:after="0" w:line="259" w:lineRule="auto"/>
              <w:ind w:left="39" w:right="0" w:firstLine="0"/>
              <w:jc w:val="center"/>
            </w:pPr>
            <w:r>
              <w:rPr>
                <w:b/>
              </w:rPr>
              <w:t xml:space="preserve">GUAYABA </w:t>
            </w:r>
          </w:p>
        </w:tc>
      </w:tr>
      <w:tr w:rsidR="00465057">
        <w:trPr>
          <w:trHeight w:val="456"/>
        </w:trPr>
        <w:tc>
          <w:tcPr>
            <w:tcW w:w="2981"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48" w:right="0" w:firstLine="0"/>
              <w:jc w:val="center"/>
            </w:pPr>
            <w:r>
              <w:rPr>
                <w:b/>
              </w:rPr>
              <w:t xml:space="preserve">03 </w:t>
            </w:r>
          </w:p>
        </w:tc>
        <w:tc>
          <w:tcPr>
            <w:tcW w:w="2981" w:type="dxa"/>
            <w:tcBorders>
              <w:top w:val="single" w:sz="6" w:space="0" w:color="FFFFFF"/>
              <w:left w:val="single" w:sz="4" w:space="0" w:color="000000"/>
              <w:bottom w:val="single" w:sz="6" w:space="0" w:color="FFFFFF"/>
              <w:right w:val="single" w:sz="4" w:space="0" w:color="000000"/>
            </w:tcBorders>
          </w:tcPr>
          <w:p w:rsidR="00465057" w:rsidRDefault="005A57A2">
            <w:pPr>
              <w:spacing w:after="0" w:line="259" w:lineRule="auto"/>
              <w:ind w:left="38" w:right="0" w:firstLine="0"/>
              <w:jc w:val="center"/>
            </w:pPr>
            <w:r>
              <w:rPr>
                <w:b/>
              </w:rPr>
              <w:t xml:space="preserve">TAMARINDO </w:t>
            </w:r>
          </w:p>
        </w:tc>
      </w:tr>
      <w:tr w:rsidR="00465057">
        <w:trPr>
          <w:trHeight w:val="454"/>
        </w:trPr>
        <w:tc>
          <w:tcPr>
            <w:tcW w:w="2981"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48" w:right="0" w:firstLine="0"/>
              <w:jc w:val="center"/>
            </w:pPr>
            <w:r>
              <w:rPr>
                <w:b/>
              </w:rPr>
              <w:t xml:space="preserve">04 </w:t>
            </w:r>
          </w:p>
        </w:tc>
        <w:tc>
          <w:tcPr>
            <w:tcW w:w="2981" w:type="dxa"/>
            <w:tcBorders>
              <w:top w:val="single" w:sz="6" w:space="0" w:color="FFFFFF"/>
              <w:left w:val="single" w:sz="4" w:space="0" w:color="000000"/>
              <w:bottom w:val="single" w:sz="6" w:space="0" w:color="FFFFFF"/>
              <w:right w:val="single" w:sz="4" w:space="0" w:color="000000"/>
            </w:tcBorders>
          </w:tcPr>
          <w:p w:rsidR="00465057" w:rsidRDefault="005A57A2">
            <w:pPr>
              <w:spacing w:after="0" w:line="259" w:lineRule="auto"/>
              <w:ind w:left="38" w:right="0" w:firstLine="0"/>
              <w:jc w:val="center"/>
            </w:pPr>
            <w:r>
              <w:rPr>
                <w:b/>
              </w:rPr>
              <w:t xml:space="preserve">PISTACHO </w:t>
            </w:r>
          </w:p>
        </w:tc>
      </w:tr>
      <w:tr w:rsidR="00465057">
        <w:trPr>
          <w:trHeight w:val="454"/>
        </w:trPr>
        <w:tc>
          <w:tcPr>
            <w:tcW w:w="2981"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48" w:right="0" w:firstLine="0"/>
              <w:jc w:val="center"/>
            </w:pPr>
            <w:r>
              <w:rPr>
                <w:b/>
              </w:rPr>
              <w:t xml:space="preserve">05 </w:t>
            </w:r>
          </w:p>
        </w:tc>
        <w:tc>
          <w:tcPr>
            <w:tcW w:w="2981" w:type="dxa"/>
            <w:tcBorders>
              <w:top w:val="single" w:sz="6" w:space="0" w:color="FFFFFF"/>
              <w:left w:val="single" w:sz="4" w:space="0" w:color="000000"/>
              <w:bottom w:val="single" w:sz="6" w:space="0" w:color="FFFFFF"/>
              <w:right w:val="single" w:sz="4" w:space="0" w:color="000000"/>
            </w:tcBorders>
          </w:tcPr>
          <w:p w:rsidR="00465057" w:rsidRDefault="005A57A2">
            <w:pPr>
              <w:spacing w:after="0" w:line="259" w:lineRule="auto"/>
              <w:ind w:left="41" w:right="0" w:firstLine="0"/>
              <w:jc w:val="center"/>
            </w:pPr>
            <w:r>
              <w:rPr>
                <w:b/>
              </w:rPr>
              <w:t xml:space="preserve">MELON </w:t>
            </w:r>
          </w:p>
        </w:tc>
      </w:tr>
      <w:tr w:rsidR="00465057">
        <w:trPr>
          <w:trHeight w:val="454"/>
        </w:trPr>
        <w:tc>
          <w:tcPr>
            <w:tcW w:w="2981"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48" w:right="0" w:firstLine="0"/>
              <w:jc w:val="center"/>
            </w:pPr>
            <w:r>
              <w:rPr>
                <w:b/>
              </w:rPr>
              <w:t xml:space="preserve">06 </w:t>
            </w:r>
          </w:p>
        </w:tc>
        <w:tc>
          <w:tcPr>
            <w:tcW w:w="2981" w:type="dxa"/>
            <w:tcBorders>
              <w:top w:val="single" w:sz="6" w:space="0" w:color="FFFFFF"/>
              <w:left w:val="single" w:sz="4" w:space="0" w:color="000000"/>
              <w:bottom w:val="single" w:sz="6" w:space="0" w:color="FFFFFF"/>
              <w:right w:val="single" w:sz="4" w:space="0" w:color="000000"/>
            </w:tcBorders>
          </w:tcPr>
          <w:p w:rsidR="00465057" w:rsidRDefault="005A57A2">
            <w:pPr>
              <w:spacing w:after="0" w:line="259" w:lineRule="auto"/>
              <w:ind w:left="39" w:right="0" w:firstLine="0"/>
              <w:jc w:val="center"/>
            </w:pPr>
            <w:r>
              <w:rPr>
                <w:b/>
              </w:rPr>
              <w:t xml:space="preserve">MAMON </w:t>
            </w:r>
          </w:p>
        </w:tc>
      </w:tr>
      <w:tr w:rsidR="00465057">
        <w:trPr>
          <w:trHeight w:val="454"/>
        </w:trPr>
        <w:tc>
          <w:tcPr>
            <w:tcW w:w="2981"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48" w:right="0" w:firstLine="0"/>
              <w:jc w:val="center"/>
            </w:pPr>
            <w:r>
              <w:rPr>
                <w:b/>
              </w:rPr>
              <w:t xml:space="preserve">07 </w:t>
            </w:r>
          </w:p>
        </w:tc>
        <w:tc>
          <w:tcPr>
            <w:tcW w:w="2981" w:type="dxa"/>
            <w:tcBorders>
              <w:top w:val="single" w:sz="6" w:space="0" w:color="FFFFFF"/>
              <w:left w:val="single" w:sz="4" w:space="0" w:color="000000"/>
              <w:bottom w:val="single" w:sz="6" w:space="0" w:color="FFFFFF"/>
              <w:right w:val="single" w:sz="4" w:space="0" w:color="000000"/>
            </w:tcBorders>
          </w:tcPr>
          <w:p w:rsidR="00465057" w:rsidRDefault="005A57A2">
            <w:pPr>
              <w:spacing w:after="0" w:line="259" w:lineRule="auto"/>
              <w:ind w:left="41" w:right="0" w:firstLine="0"/>
              <w:jc w:val="center"/>
            </w:pPr>
            <w:r>
              <w:rPr>
                <w:b/>
              </w:rPr>
              <w:t xml:space="preserve">PATILLA </w:t>
            </w:r>
          </w:p>
        </w:tc>
      </w:tr>
      <w:tr w:rsidR="00465057">
        <w:trPr>
          <w:trHeight w:val="454"/>
        </w:trPr>
        <w:tc>
          <w:tcPr>
            <w:tcW w:w="2981"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48" w:right="0" w:firstLine="0"/>
              <w:jc w:val="center"/>
            </w:pPr>
            <w:r>
              <w:rPr>
                <w:b/>
              </w:rPr>
              <w:t xml:space="preserve">08 </w:t>
            </w:r>
          </w:p>
        </w:tc>
        <w:tc>
          <w:tcPr>
            <w:tcW w:w="2981" w:type="dxa"/>
            <w:tcBorders>
              <w:top w:val="single" w:sz="6" w:space="0" w:color="FFFFFF"/>
              <w:left w:val="single" w:sz="4" w:space="0" w:color="000000"/>
              <w:bottom w:val="single" w:sz="6" w:space="0" w:color="FFFFFF"/>
              <w:right w:val="single" w:sz="4" w:space="0" w:color="000000"/>
            </w:tcBorders>
          </w:tcPr>
          <w:p w:rsidR="00465057" w:rsidRDefault="005A57A2">
            <w:pPr>
              <w:spacing w:after="0" w:line="259" w:lineRule="auto"/>
              <w:ind w:left="39" w:right="0" w:firstLine="0"/>
              <w:jc w:val="center"/>
            </w:pPr>
            <w:r>
              <w:rPr>
                <w:b/>
              </w:rPr>
              <w:t xml:space="preserve">LIMON </w:t>
            </w:r>
          </w:p>
        </w:tc>
      </w:tr>
      <w:tr w:rsidR="00465057">
        <w:trPr>
          <w:trHeight w:val="454"/>
        </w:trPr>
        <w:tc>
          <w:tcPr>
            <w:tcW w:w="2981"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48" w:right="0" w:firstLine="0"/>
              <w:jc w:val="center"/>
            </w:pPr>
            <w:r>
              <w:rPr>
                <w:b/>
              </w:rPr>
              <w:lastRenderedPageBreak/>
              <w:t xml:space="preserve">09 </w:t>
            </w:r>
          </w:p>
        </w:tc>
        <w:tc>
          <w:tcPr>
            <w:tcW w:w="2981" w:type="dxa"/>
            <w:tcBorders>
              <w:top w:val="single" w:sz="6" w:space="0" w:color="FFFFFF"/>
              <w:left w:val="single" w:sz="4" w:space="0" w:color="000000"/>
              <w:bottom w:val="single" w:sz="6" w:space="0" w:color="FFFFFF"/>
              <w:right w:val="single" w:sz="4" w:space="0" w:color="000000"/>
            </w:tcBorders>
          </w:tcPr>
          <w:p w:rsidR="00465057" w:rsidRDefault="005A57A2">
            <w:pPr>
              <w:spacing w:after="0" w:line="259" w:lineRule="auto"/>
              <w:ind w:left="41" w:right="0" w:firstLine="0"/>
              <w:jc w:val="center"/>
            </w:pPr>
            <w:r>
              <w:rPr>
                <w:b/>
              </w:rPr>
              <w:t xml:space="preserve">PERA </w:t>
            </w:r>
          </w:p>
        </w:tc>
      </w:tr>
      <w:tr w:rsidR="00465057">
        <w:trPr>
          <w:trHeight w:val="456"/>
        </w:trPr>
        <w:tc>
          <w:tcPr>
            <w:tcW w:w="2981"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48" w:right="0" w:firstLine="0"/>
              <w:jc w:val="center"/>
            </w:pPr>
            <w:r>
              <w:rPr>
                <w:b/>
              </w:rPr>
              <w:t xml:space="preserve">10 </w:t>
            </w:r>
          </w:p>
        </w:tc>
        <w:tc>
          <w:tcPr>
            <w:tcW w:w="2981" w:type="dxa"/>
            <w:tcBorders>
              <w:top w:val="single" w:sz="6" w:space="0" w:color="FFFFFF"/>
              <w:left w:val="single" w:sz="4" w:space="0" w:color="000000"/>
              <w:bottom w:val="single" w:sz="6" w:space="0" w:color="FFFFFF"/>
              <w:right w:val="single" w:sz="4" w:space="0" w:color="000000"/>
            </w:tcBorders>
          </w:tcPr>
          <w:p w:rsidR="00465057" w:rsidRDefault="005A57A2">
            <w:pPr>
              <w:spacing w:after="0" w:line="259" w:lineRule="auto"/>
              <w:ind w:left="39" w:right="0" w:firstLine="0"/>
              <w:jc w:val="center"/>
            </w:pPr>
            <w:r>
              <w:rPr>
                <w:b/>
              </w:rPr>
              <w:t xml:space="preserve">MANZANA </w:t>
            </w:r>
          </w:p>
        </w:tc>
      </w:tr>
      <w:tr w:rsidR="00465057">
        <w:trPr>
          <w:trHeight w:val="454"/>
        </w:trPr>
        <w:tc>
          <w:tcPr>
            <w:tcW w:w="2981"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48" w:right="0" w:firstLine="0"/>
              <w:jc w:val="center"/>
            </w:pPr>
            <w:r>
              <w:rPr>
                <w:b/>
              </w:rPr>
              <w:t xml:space="preserve">11 </w:t>
            </w:r>
          </w:p>
        </w:tc>
        <w:tc>
          <w:tcPr>
            <w:tcW w:w="2981" w:type="dxa"/>
            <w:tcBorders>
              <w:top w:val="single" w:sz="6" w:space="0" w:color="FFFFFF"/>
              <w:left w:val="single" w:sz="4" w:space="0" w:color="000000"/>
              <w:bottom w:val="single" w:sz="6" w:space="0" w:color="FFFFFF"/>
              <w:right w:val="single" w:sz="4" w:space="0" w:color="000000"/>
            </w:tcBorders>
          </w:tcPr>
          <w:p w:rsidR="00465057" w:rsidRDefault="005A57A2">
            <w:pPr>
              <w:spacing w:after="0" w:line="259" w:lineRule="auto"/>
              <w:ind w:left="38" w:right="0" w:firstLine="0"/>
              <w:jc w:val="center"/>
            </w:pPr>
            <w:r>
              <w:rPr>
                <w:b/>
              </w:rPr>
              <w:t xml:space="preserve">MEREY </w:t>
            </w:r>
          </w:p>
        </w:tc>
      </w:tr>
      <w:tr w:rsidR="00465057">
        <w:trPr>
          <w:trHeight w:val="454"/>
        </w:trPr>
        <w:tc>
          <w:tcPr>
            <w:tcW w:w="2981"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48" w:right="0" w:firstLine="0"/>
              <w:jc w:val="center"/>
            </w:pPr>
            <w:r>
              <w:rPr>
                <w:b/>
              </w:rPr>
              <w:t xml:space="preserve">12 </w:t>
            </w:r>
          </w:p>
        </w:tc>
        <w:tc>
          <w:tcPr>
            <w:tcW w:w="2981" w:type="dxa"/>
            <w:tcBorders>
              <w:top w:val="single" w:sz="6" w:space="0" w:color="FFFFFF"/>
              <w:left w:val="single" w:sz="4" w:space="0" w:color="000000"/>
              <w:bottom w:val="single" w:sz="6" w:space="0" w:color="FFFFFF"/>
              <w:right w:val="single" w:sz="4" w:space="0" w:color="000000"/>
            </w:tcBorders>
          </w:tcPr>
          <w:p w:rsidR="00465057" w:rsidRDefault="005A57A2">
            <w:pPr>
              <w:spacing w:after="0" w:line="259" w:lineRule="auto"/>
              <w:ind w:left="40" w:right="0" w:firstLine="0"/>
              <w:jc w:val="center"/>
            </w:pPr>
            <w:r>
              <w:rPr>
                <w:b/>
              </w:rPr>
              <w:t xml:space="preserve">MANGO </w:t>
            </w:r>
          </w:p>
        </w:tc>
      </w:tr>
      <w:tr w:rsidR="00465057">
        <w:trPr>
          <w:trHeight w:val="454"/>
        </w:trPr>
        <w:tc>
          <w:tcPr>
            <w:tcW w:w="2981"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48" w:right="0" w:firstLine="0"/>
              <w:jc w:val="center"/>
            </w:pPr>
            <w:r>
              <w:rPr>
                <w:b/>
              </w:rPr>
              <w:t xml:space="preserve">13 </w:t>
            </w:r>
          </w:p>
        </w:tc>
        <w:tc>
          <w:tcPr>
            <w:tcW w:w="2981" w:type="dxa"/>
            <w:tcBorders>
              <w:top w:val="single" w:sz="6" w:space="0" w:color="FFFFFF"/>
              <w:left w:val="single" w:sz="4" w:space="0" w:color="000000"/>
              <w:bottom w:val="single" w:sz="6" w:space="0" w:color="FFFFFF"/>
              <w:right w:val="single" w:sz="4" w:space="0" w:color="000000"/>
            </w:tcBorders>
          </w:tcPr>
          <w:p w:rsidR="00465057" w:rsidRDefault="005A57A2">
            <w:pPr>
              <w:spacing w:after="0" w:line="259" w:lineRule="auto"/>
              <w:ind w:left="36" w:right="0" w:firstLine="0"/>
              <w:jc w:val="center"/>
            </w:pPr>
            <w:r>
              <w:rPr>
                <w:b/>
              </w:rPr>
              <w:t xml:space="preserve">CAMBUR </w:t>
            </w:r>
          </w:p>
        </w:tc>
      </w:tr>
      <w:tr w:rsidR="00465057">
        <w:trPr>
          <w:trHeight w:val="454"/>
        </w:trPr>
        <w:tc>
          <w:tcPr>
            <w:tcW w:w="2981"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48" w:right="0" w:firstLine="0"/>
              <w:jc w:val="center"/>
            </w:pPr>
            <w:r>
              <w:rPr>
                <w:b/>
              </w:rPr>
              <w:t xml:space="preserve">14 </w:t>
            </w:r>
          </w:p>
        </w:tc>
        <w:tc>
          <w:tcPr>
            <w:tcW w:w="2981" w:type="dxa"/>
            <w:tcBorders>
              <w:top w:val="single" w:sz="6" w:space="0" w:color="FFFFFF"/>
              <w:left w:val="single" w:sz="4" w:space="0" w:color="000000"/>
              <w:bottom w:val="single" w:sz="6" w:space="0" w:color="FFFFFF"/>
              <w:right w:val="single" w:sz="4" w:space="0" w:color="000000"/>
            </w:tcBorders>
          </w:tcPr>
          <w:p w:rsidR="00465057" w:rsidRDefault="005A57A2">
            <w:pPr>
              <w:spacing w:after="0" w:line="259" w:lineRule="auto"/>
              <w:ind w:left="44" w:right="0" w:firstLine="0"/>
              <w:jc w:val="center"/>
            </w:pPr>
            <w:r>
              <w:rPr>
                <w:b/>
              </w:rPr>
              <w:t xml:space="preserve">CEREZA </w:t>
            </w:r>
          </w:p>
        </w:tc>
      </w:tr>
      <w:tr w:rsidR="00465057">
        <w:trPr>
          <w:trHeight w:val="447"/>
        </w:trPr>
        <w:tc>
          <w:tcPr>
            <w:tcW w:w="2981"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48" w:right="0" w:firstLine="0"/>
              <w:jc w:val="center"/>
            </w:pPr>
            <w:r>
              <w:rPr>
                <w:b/>
              </w:rPr>
              <w:t xml:space="preserve">15 </w:t>
            </w:r>
          </w:p>
        </w:tc>
        <w:tc>
          <w:tcPr>
            <w:tcW w:w="2981" w:type="dxa"/>
            <w:tcBorders>
              <w:top w:val="single" w:sz="6" w:space="0" w:color="FFFFFF"/>
              <w:left w:val="single" w:sz="4" w:space="0" w:color="000000"/>
              <w:bottom w:val="single" w:sz="4" w:space="0" w:color="000000"/>
              <w:right w:val="single" w:sz="4" w:space="0" w:color="000000"/>
            </w:tcBorders>
          </w:tcPr>
          <w:p w:rsidR="00465057" w:rsidRDefault="005A57A2">
            <w:pPr>
              <w:spacing w:after="0" w:line="259" w:lineRule="auto"/>
              <w:ind w:left="35" w:right="0" w:firstLine="0"/>
              <w:jc w:val="center"/>
            </w:pPr>
            <w:r>
              <w:rPr>
                <w:b/>
              </w:rPr>
              <w:t xml:space="preserve">ZAPOTE </w:t>
            </w:r>
          </w:p>
        </w:tc>
      </w:tr>
      <w:tr w:rsidR="00465057">
        <w:trPr>
          <w:trHeight w:val="463"/>
        </w:trPr>
        <w:tc>
          <w:tcPr>
            <w:tcW w:w="2981"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48" w:right="0" w:firstLine="0"/>
              <w:jc w:val="center"/>
            </w:pPr>
            <w:r>
              <w:rPr>
                <w:b/>
              </w:rPr>
              <w:t xml:space="preserve">16 </w:t>
            </w:r>
          </w:p>
        </w:tc>
        <w:tc>
          <w:tcPr>
            <w:tcW w:w="2981" w:type="dxa"/>
            <w:tcBorders>
              <w:top w:val="single" w:sz="4" w:space="0" w:color="000000"/>
              <w:left w:val="single" w:sz="4" w:space="0" w:color="000000"/>
              <w:bottom w:val="single" w:sz="6" w:space="0" w:color="FFFFFF"/>
              <w:right w:val="single" w:sz="4" w:space="0" w:color="000000"/>
            </w:tcBorders>
          </w:tcPr>
          <w:p w:rsidR="00465057" w:rsidRDefault="005A57A2">
            <w:pPr>
              <w:spacing w:after="0" w:line="259" w:lineRule="auto"/>
              <w:ind w:left="44" w:right="0" w:firstLine="0"/>
              <w:jc w:val="center"/>
            </w:pPr>
            <w:r>
              <w:rPr>
                <w:b/>
              </w:rPr>
              <w:t xml:space="preserve">FRESA </w:t>
            </w:r>
          </w:p>
        </w:tc>
      </w:tr>
      <w:tr w:rsidR="00465057">
        <w:trPr>
          <w:trHeight w:val="454"/>
        </w:trPr>
        <w:tc>
          <w:tcPr>
            <w:tcW w:w="2981"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48" w:right="0" w:firstLine="0"/>
              <w:jc w:val="center"/>
            </w:pPr>
            <w:r>
              <w:rPr>
                <w:b/>
              </w:rPr>
              <w:t xml:space="preserve">17 </w:t>
            </w:r>
          </w:p>
        </w:tc>
        <w:tc>
          <w:tcPr>
            <w:tcW w:w="2981" w:type="dxa"/>
            <w:tcBorders>
              <w:top w:val="single" w:sz="6" w:space="0" w:color="FFFFFF"/>
              <w:left w:val="single" w:sz="4" w:space="0" w:color="000000"/>
              <w:bottom w:val="single" w:sz="6" w:space="0" w:color="FFFFFF"/>
              <w:right w:val="single" w:sz="4" w:space="0" w:color="000000"/>
            </w:tcBorders>
          </w:tcPr>
          <w:p w:rsidR="00465057" w:rsidRDefault="005A57A2">
            <w:pPr>
              <w:spacing w:after="0" w:line="259" w:lineRule="auto"/>
              <w:ind w:left="38" w:right="0" w:firstLine="0"/>
              <w:jc w:val="center"/>
            </w:pPr>
            <w:r>
              <w:rPr>
                <w:b/>
              </w:rPr>
              <w:t xml:space="preserve">MELOCOTON </w:t>
            </w:r>
          </w:p>
        </w:tc>
      </w:tr>
      <w:tr w:rsidR="00465057">
        <w:trPr>
          <w:trHeight w:val="454"/>
        </w:trPr>
        <w:tc>
          <w:tcPr>
            <w:tcW w:w="2981"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48" w:right="0" w:firstLine="0"/>
              <w:jc w:val="center"/>
            </w:pPr>
            <w:r>
              <w:rPr>
                <w:b/>
              </w:rPr>
              <w:t xml:space="preserve">18 </w:t>
            </w:r>
          </w:p>
        </w:tc>
        <w:tc>
          <w:tcPr>
            <w:tcW w:w="2981" w:type="dxa"/>
            <w:tcBorders>
              <w:top w:val="single" w:sz="6" w:space="0" w:color="FFFFFF"/>
              <w:left w:val="single" w:sz="4" w:space="0" w:color="000000"/>
              <w:bottom w:val="single" w:sz="6" w:space="0" w:color="FFFFFF"/>
              <w:right w:val="single" w:sz="4" w:space="0" w:color="000000"/>
            </w:tcBorders>
          </w:tcPr>
          <w:p w:rsidR="00465057" w:rsidRDefault="005A57A2">
            <w:pPr>
              <w:spacing w:after="0" w:line="259" w:lineRule="auto"/>
              <w:ind w:left="37" w:right="0" w:firstLine="0"/>
              <w:jc w:val="center"/>
            </w:pPr>
            <w:r>
              <w:rPr>
                <w:b/>
              </w:rPr>
              <w:t xml:space="preserve">AGUACATE </w:t>
            </w:r>
          </w:p>
        </w:tc>
      </w:tr>
      <w:tr w:rsidR="00465057">
        <w:trPr>
          <w:trHeight w:val="447"/>
        </w:trPr>
        <w:tc>
          <w:tcPr>
            <w:tcW w:w="2981"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48" w:right="0" w:firstLine="0"/>
              <w:jc w:val="center"/>
            </w:pPr>
            <w:r>
              <w:rPr>
                <w:b/>
              </w:rPr>
              <w:t xml:space="preserve">19 </w:t>
            </w:r>
          </w:p>
        </w:tc>
        <w:tc>
          <w:tcPr>
            <w:tcW w:w="2981" w:type="dxa"/>
            <w:tcBorders>
              <w:top w:val="single" w:sz="6" w:space="0" w:color="FFFFFF"/>
              <w:left w:val="single" w:sz="4" w:space="0" w:color="000000"/>
              <w:bottom w:val="single" w:sz="4" w:space="0" w:color="000000"/>
              <w:right w:val="single" w:sz="4" w:space="0" w:color="000000"/>
            </w:tcBorders>
          </w:tcPr>
          <w:p w:rsidR="00465057" w:rsidRDefault="005A57A2">
            <w:pPr>
              <w:spacing w:after="0" w:line="259" w:lineRule="auto"/>
              <w:ind w:left="41" w:right="0" w:firstLine="0"/>
              <w:jc w:val="center"/>
            </w:pPr>
            <w:r>
              <w:rPr>
                <w:b/>
              </w:rPr>
              <w:t xml:space="preserve">GRANADA </w:t>
            </w:r>
          </w:p>
        </w:tc>
      </w:tr>
      <w:tr w:rsidR="00465057">
        <w:trPr>
          <w:trHeight w:val="460"/>
        </w:trPr>
        <w:tc>
          <w:tcPr>
            <w:tcW w:w="2981"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48" w:right="0" w:firstLine="0"/>
              <w:jc w:val="center"/>
            </w:pPr>
            <w:r>
              <w:rPr>
                <w:b/>
              </w:rPr>
              <w:t xml:space="preserve">20 </w:t>
            </w:r>
          </w:p>
        </w:tc>
        <w:tc>
          <w:tcPr>
            <w:tcW w:w="2981" w:type="dxa"/>
            <w:tcBorders>
              <w:top w:val="single" w:sz="4" w:space="0" w:color="000000"/>
              <w:left w:val="single" w:sz="4" w:space="0" w:color="000000"/>
              <w:bottom w:val="single" w:sz="6" w:space="0" w:color="FFFFFF"/>
              <w:right w:val="single" w:sz="4" w:space="0" w:color="000000"/>
            </w:tcBorders>
          </w:tcPr>
          <w:p w:rsidR="00465057" w:rsidRDefault="005A57A2">
            <w:pPr>
              <w:spacing w:after="0" w:line="259" w:lineRule="auto"/>
              <w:ind w:left="44" w:right="0" w:firstLine="0"/>
              <w:jc w:val="center"/>
            </w:pPr>
            <w:r>
              <w:rPr>
                <w:b/>
              </w:rPr>
              <w:t xml:space="preserve">TORONJA </w:t>
            </w:r>
          </w:p>
        </w:tc>
      </w:tr>
      <w:tr w:rsidR="00465057">
        <w:trPr>
          <w:trHeight w:val="454"/>
        </w:trPr>
        <w:tc>
          <w:tcPr>
            <w:tcW w:w="2981"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48" w:right="0" w:firstLine="0"/>
              <w:jc w:val="center"/>
            </w:pPr>
            <w:r>
              <w:rPr>
                <w:b/>
              </w:rPr>
              <w:t xml:space="preserve">21 </w:t>
            </w:r>
          </w:p>
        </w:tc>
        <w:tc>
          <w:tcPr>
            <w:tcW w:w="2981" w:type="dxa"/>
            <w:tcBorders>
              <w:top w:val="single" w:sz="6" w:space="0" w:color="FFFFFF"/>
              <w:left w:val="single" w:sz="4" w:space="0" w:color="000000"/>
              <w:bottom w:val="single" w:sz="6" w:space="0" w:color="FFFFFF"/>
              <w:right w:val="single" w:sz="4" w:space="0" w:color="000000"/>
            </w:tcBorders>
          </w:tcPr>
          <w:p w:rsidR="00465057" w:rsidRDefault="005A57A2">
            <w:pPr>
              <w:spacing w:after="0" w:line="259" w:lineRule="auto"/>
              <w:ind w:left="44" w:right="0" w:firstLine="0"/>
              <w:jc w:val="center"/>
            </w:pPr>
            <w:r>
              <w:rPr>
                <w:b/>
              </w:rPr>
              <w:t xml:space="preserve">UVA </w:t>
            </w:r>
          </w:p>
        </w:tc>
      </w:tr>
      <w:tr w:rsidR="00465057">
        <w:trPr>
          <w:trHeight w:val="449"/>
        </w:trPr>
        <w:tc>
          <w:tcPr>
            <w:tcW w:w="2981"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48" w:right="0" w:firstLine="0"/>
              <w:jc w:val="center"/>
            </w:pPr>
            <w:r>
              <w:rPr>
                <w:b/>
              </w:rPr>
              <w:t xml:space="preserve">22 </w:t>
            </w:r>
          </w:p>
        </w:tc>
        <w:tc>
          <w:tcPr>
            <w:tcW w:w="2981" w:type="dxa"/>
            <w:tcBorders>
              <w:top w:val="single" w:sz="6" w:space="0" w:color="FFFFFF"/>
              <w:left w:val="single" w:sz="4" w:space="0" w:color="000000"/>
              <w:bottom w:val="single" w:sz="4" w:space="0" w:color="000000"/>
              <w:right w:val="single" w:sz="4" w:space="0" w:color="000000"/>
            </w:tcBorders>
          </w:tcPr>
          <w:p w:rsidR="00465057" w:rsidRDefault="005A57A2">
            <w:pPr>
              <w:spacing w:after="0" w:line="259" w:lineRule="auto"/>
              <w:ind w:left="41" w:right="0" w:firstLine="0"/>
              <w:jc w:val="center"/>
            </w:pPr>
            <w:r>
              <w:rPr>
                <w:b/>
              </w:rPr>
              <w:t xml:space="preserve">AVELLANA </w:t>
            </w:r>
          </w:p>
        </w:tc>
      </w:tr>
      <w:tr w:rsidR="00465057">
        <w:trPr>
          <w:trHeight w:val="450"/>
        </w:trPr>
        <w:tc>
          <w:tcPr>
            <w:tcW w:w="2981"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4" w:right="0" w:firstLine="0"/>
              <w:jc w:val="center"/>
            </w:pPr>
            <w:r>
              <w:rPr>
                <w:b/>
              </w:rPr>
              <w:t xml:space="preserve">23 </w:t>
            </w:r>
          </w:p>
        </w:tc>
        <w:tc>
          <w:tcPr>
            <w:tcW w:w="2981"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0" w:right="0" w:firstLine="0"/>
              <w:jc w:val="center"/>
            </w:pPr>
            <w:r>
              <w:rPr>
                <w:b/>
              </w:rPr>
              <w:t xml:space="preserve">PIÑA </w:t>
            </w:r>
          </w:p>
        </w:tc>
      </w:tr>
      <w:tr w:rsidR="00465057">
        <w:trPr>
          <w:trHeight w:val="460"/>
        </w:trPr>
        <w:tc>
          <w:tcPr>
            <w:tcW w:w="2981"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4" w:right="0" w:firstLine="0"/>
              <w:jc w:val="center"/>
            </w:pPr>
            <w:r>
              <w:rPr>
                <w:b/>
              </w:rPr>
              <w:t xml:space="preserve">24 </w:t>
            </w:r>
          </w:p>
        </w:tc>
        <w:tc>
          <w:tcPr>
            <w:tcW w:w="2981" w:type="dxa"/>
            <w:tcBorders>
              <w:top w:val="single" w:sz="4" w:space="0" w:color="000000"/>
              <w:left w:val="single" w:sz="4" w:space="0" w:color="000000"/>
              <w:bottom w:val="single" w:sz="6" w:space="0" w:color="FFFFFF"/>
              <w:right w:val="single" w:sz="4" w:space="0" w:color="000000"/>
            </w:tcBorders>
          </w:tcPr>
          <w:p w:rsidR="00465057" w:rsidRDefault="005A57A2">
            <w:pPr>
              <w:spacing w:after="0" w:line="259" w:lineRule="auto"/>
              <w:ind w:left="0" w:right="5" w:firstLine="0"/>
              <w:jc w:val="center"/>
            </w:pPr>
            <w:r>
              <w:rPr>
                <w:b/>
              </w:rPr>
              <w:t xml:space="preserve">PLATANO </w:t>
            </w:r>
          </w:p>
        </w:tc>
      </w:tr>
      <w:tr w:rsidR="00465057">
        <w:trPr>
          <w:trHeight w:val="454"/>
        </w:trPr>
        <w:tc>
          <w:tcPr>
            <w:tcW w:w="2981"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4" w:right="0" w:firstLine="0"/>
              <w:jc w:val="center"/>
            </w:pPr>
            <w:r>
              <w:rPr>
                <w:b/>
              </w:rPr>
              <w:t xml:space="preserve">25 </w:t>
            </w:r>
          </w:p>
        </w:tc>
        <w:tc>
          <w:tcPr>
            <w:tcW w:w="2981" w:type="dxa"/>
            <w:tcBorders>
              <w:top w:val="single" w:sz="6" w:space="0" w:color="FFFFFF"/>
              <w:left w:val="single" w:sz="4" w:space="0" w:color="000000"/>
              <w:bottom w:val="single" w:sz="6" w:space="0" w:color="FFFFFF"/>
              <w:right w:val="single" w:sz="4" w:space="0" w:color="000000"/>
            </w:tcBorders>
          </w:tcPr>
          <w:p w:rsidR="00465057" w:rsidRDefault="005A57A2">
            <w:pPr>
              <w:spacing w:after="0" w:line="259" w:lineRule="auto"/>
              <w:ind w:left="0" w:right="7" w:firstLine="0"/>
              <w:jc w:val="center"/>
            </w:pPr>
            <w:r>
              <w:rPr>
                <w:b/>
              </w:rPr>
              <w:t xml:space="preserve">MAIZ </w:t>
            </w:r>
          </w:p>
        </w:tc>
      </w:tr>
      <w:tr w:rsidR="00465057">
        <w:trPr>
          <w:trHeight w:val="454"/>
        </w:trPr>
        <w:tc>
          <w:tcPr>
            <w:tcW w:w="2981"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4" w:right="0" w:firstLine="0"/>
              <w:jc w:val="center"/>
            </w:pPr>
            <w:r>
              <w:rPr>
                <w:b/>
              </w:rPr>
              <w:t xml:space="preserve">26 </w:t>
            </w:r>
          </w:p>
        </w:tc>
        <w:tc>
          <w:tcPr>
            <w:tcW w:w="2981" w:type="dxa"/>
            <w:tcBorders>
              <w:top w:val="single" w:sz="6" w:space="0" w:color="FFFFFF"/>
              <w:left w:val="single" w:sz="4" w:space="0" w:color="000000"/>
              <w:bottom w:val="single" w:sz="6" w:space="0" w:color="FFFFFF"/>
              <w:right w:val="single" w:sz="4" w:space="0" w:color="000000"/>
            </w:tcBorders>
          </w:tcPr>
          <w:p w:rsidR="00465057" w:rsidRDefault="005A57A2">
            <w:pPr>
              <w:spacing w:after="0" w:line="259" w:lineRule="auto"/>
              <w:ind w:left="0" w:right="2" w:firstLine="0"/>
              <w:jc w:val="center"/>
            </w:pPr>
            <w:r>
              <w:rPr>
                <w:b/>
              </w:rPr>
              <w:t xml:space="preserve">MORA </w:t>
            </w:r>
          </w:p>
        </w:tc>
      </w:tr>
      <w:tr w:rsidR="00465057">
        <w:trPr>
          <w:trHeight w:val="454"/>
        </w:trPr>
        <w:tc>
          <w:tcPr>
            <w:tcW w:w="2981"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4" w:right="0" w:firstLine="0"/>
              <w:jc w:val="center"/>
            </w:pPr>
            <w:r>
              <w:rPr>
                <w:b/>
              </w:rPr>
              <w:t xml:space="preserve">27 </w:t>
            </w:r>
          </w:p>
        </w:tc>
        <w:tc>
          <w:tcPr>
            <w:tcW w:w="2981" w:type="dxa"/>
            <w:tcBorders>
              <w:top w:val="single" w:sz="6" w:space="0" w:color="FFFFFF"/>
              <w:left w:val="single" w:sz="4" w:space="0" w:color="000000"/>
              <w:bottom w:val="single" w:sz="6" w:space="0" w:color="FFFFFF"/>
              <w:right w:val="single" w:sz="4" w:space="0" w:color="000000"/>
            </w:tcBorders>
          </w:tcPr>
          <w:p w:rsidR="00465057" w:rsidRDefault="005A57A2">
            <w:pPr>
              <w:spacing w:after="0" w:line="259" w:lineRule="auto"/>
              <w:ind w:left="0" w:right="7" w:firstLine="0"/>
              <w:jc w:val="center"/>
            </w:pPr>
            <w:r>
              <w:rPr>
                <w:b/>
              </w:rPr>
              <w:t xml:space="preserve">DURAZNO </w:t>
            </w:r>
          </w:p>
        </w:tc>
      </w:tr>
      <w:tr w:rsidR="00465057">
        <w:trPr>
          <w:trHeight w:val="454"/>
        </w:trPr>
        <w:tc>
          <w:tcPr>
            <w:tcW w:w="2981"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4" w:right="0" w:firstLine="0"/>
              <w:jc w:val="center"/>
            </w:pPr>
            <w:r>
              <w:rPr>
                <w:b/>
              </w:rPr>
              <w:t xml:space="preserve">28 </w:t>
            </w:r>
          </w:p>
        </w:tc>
        <w:tc>
          <w:tcPr>
            <w:tcW w:w="2981" w:type="dxa"/>
            <w:tcBorders>
              <w:top w:val="single" w:sz="6" w:space="0" w:color="FFFFFF"/>
              <w:left w:val="single" w:sz="4" w:space="0" w:color="000000"/>
              <w:bottom w:val="single" w:sz="6" w:space="0" w:color="FFFFFF"/>
              <w:right w:val="single" w:sz="4" w:space="0" w:color="000000"/>
            </w:tcBorders>
          </w:tcPr>
          <w:p w:rsidR="00465057" w:rsidRDefault="005A57A2">
            <w:pPr>
              <w:spacing w:after="0" w:line="259" w:lineRule="auto"/>
              <w:ind w:left="0" w:right="4" w:firstLine="0"/>
              <w:jc w:val="center"/>
            </w:pPr>
            <w:r>
              <w:rPr>
                <w:b/>
              </w:rPr>
              <w:t xml:space="preserve">COCO </w:t>
            </w:r>
          </w:p>
        </w:tc>
      </w:tr>
      <w:tr w:rsidR="00465057">
        <w:trPr>
          <w:trHeight w:val="447"/>
        </w:trPr>
        <w:tc>
          <w:tcPr>
            <w:tcW w:w="2981"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4" w:right="0" w:firstLine="0"/>
              <w:jc w:val="center"/>
            </w:pPr>
            <w:r>
              <w:rPr>
                <w:b/>
              </w:rPr>
              <w:t xml:space="preserve">29 </w:t>
            </w:r>
          </w:p>
        </w:tc>
        <w:tc>
          <w:tcPr>
            <w:tcW w:w="2981" w:type="dxa"/>
            <w:tcBorders>
              <w:top w:val="single" w:sz="6" w:space="0" w:color="FFFFFF"/>
              <w:left w:val="single" w:sz="4" w:space="0" w:color="000000"/>
              <w:bottom w:val="single" w:sz="4" w:space="0" w:color="000000"/>
              <w:right w:val="single" w:sz="4" w:space="0" w:color="000000"/>
            </w:tcBorders>
          </w:tcPr>
          <w:p w:rsidR="00465057" w:rsidRDefault="005A57A2">
            <w:pPr>
              <w:spacing w:after="0" w:line="259" w:lineRule="auto"/>
              <w:ind w:left="0" w:right="0" w:firstLine="0"/>
              <w:jc w:val="center"/>
            </w:pPr>
            <w:r>
              <w:rPr>
                <w:b/>
              </w:rPr>
              <w:t xml:space="preserve">NARANJA </w:t>
            </w:r>
          </w:p>
        </w:tc>
      </w:tr>
      <w:tr w:rsidR="00465057">
        <w:trPr>
          <w:trHeight w:val="456"/>
        </w:trPr>
        <w:tc>
          <w:tcPr>
            <w:tcW w:w="2981"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4" w:right="0" w:firstLine="0"/>
              <w:jc w:val="center"/>
            </w:pPr>
            <w:r>
              <w:rPr>
                <w:b/>
              </w:rPr>
              <w:t xml:space="preserve">30 </w:t>
            </w:r>
          </w:p>
        </w:tc>
        <w:tc>
          <w:tcPr>
            <w:tcW w:w="2981"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0" w:right="3" w:firstLine="0"/>
              <w:jc w:val="center"/>
            </w:pPr>
            <w:r>
              <w:rPr>
                <w:b/>
              </w:rPr>
              <w:t xml:space="preserve">MANDARINA </w:t>
            </w:r>
          </w:p>
        </w:tc>
      </w:tr>
      <w:tr w:rsidR="00465057">
        <w:trPr>
          <w:trHeight w:val="461"/>
        </w:trPr>
        <w:tc>
          <w:tcPr>
            <w:tcW w:w="2981"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4" w:right="0" w:firstLine="0"/>
              <w:jc w:val="center"/>
            </w:pPr>
            <w:r>
              <w:rPr>
                <w:b/>
              </w:rPr>
              <w:t xml:space="preserve">31 </w:t>
            </w:r>
          </w:p>
        </w:tc>
        <w:tc>
          <w:tcPr>
            <w:tcW w:w="2981" w:type="dxa"/>
            <w:tcBorders>
              <w:top w:val="single" w:sz="4" w:space="0" w:color="000000"/>
              <w:left w:val="single" w:sz="4" w:space="0" w:color="000000"/>
              <w:bottom w:val="single" w:sz="6" w:space="0" w:color="FFFFFF"/>
              <w:right w:val="single" w:sz="4" w:space="0" w:color="000000"/>
            </w:tcBorders>
          </w:tcPr>
          <w:p w:rsidR="00465057" w:rsidRDefault="005A57A2">
            <w:pPr>
              <w:spacing w:after="0" w:line="259" w:lineRule="auto"/>
              <w:ind w:left="1" w:right="0" w:firstLine="0"/>
              <w:jc w:val="center"/>
            </w:pPr>
            <w:r>
              <w:rPr>
                <w:b/>
              </w:rPr>
              <w:t xml:space="preserve">LECHOSA </w:t>
            </w:r>
          </w:p>
        </w:tc>
      </w:tr>
      <w:tr w:rsidR="00465057">
        <w:trPr>
          <w:trHeight w:val="454"/>
        </w:trPr>
        <w:tc>
          <w:tcPr>
            <w:tcW w:w="2981"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4" w:right="0" w:firstLine="0"/>
              <w:jc w:val="center"/>
            </w:pPr>
            <w:r>
              <w:rPr>
                <w:b/>
              </w:rPr>
              <w:t xml:space="preserve">32 </w:t>
            </w:r>
          </w:p>
        </w:tc>
        <w:tc>
          <w:tcPr>
            <w:tcW w:w="2981" w:type="dxa"/>
            <w:tcBorders>
              <w:top w:val="single" w:sz="6" w:space="0" w:color="FFFFFF"/>
              <w:left w:val="single" w:sz="4" w:space="0" w:color="000000"/>
              <w:bottom w:val="single" w:sz="6" w:space="0" w:color="FFFFFF"/>
              <w:right w:val="single" w:sz="4" w:space="0" w:color="000000"/>
            </w:tcBorders>
          </w:tcPr>
          <w:p w:rsidR="00465057" w:rsidRDefault="005A57A2">
            <w:pPr>
              <w:spacing w:after="0" w:line="259" w:lineRule="auto"/>
              <w:ind w:left="0" w:right="4" w:firstLine="0"/>
              <w:jc w:val="center"/>
            </w:pPr>
            <w:r>
              <w:rPr>
                <w:b/>
              </w:rPr>
              <w:t xml:space="preserve">NUEZ </w:t>
            </w:r>
          </w:p>
        </w:tc>
      </w:tr>
      <w:tr w:rsidR="00465057">
        <w:trPr>
          <w:trHeight w:val="454"/>
        </w:trPr>
        <w:tc>
          <w:tcPr>
            <w:tcW w:w="2981"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4" w:right="0" w:firstLine="0"/>
              <w:jc w:val="center"/>
            </w:pPr>
            <w:r>
              <w:rPr>
                <w:b/>
              </w:rPr>
              <w:lastRenderedPageBreak/>
              <w:t xml:space="preserve">33 </w:t>
            </w:r>
          </w:p>
        </w:tc>
        <w:tc>
          <w:tcPr>
            <w:tcW w:w="2981" w:type="dxa"/>
            <w:tcBorders>
              <w:top w:val="single" w:sz="6" w:space="0" w:color="FFFFFF"/>
              <w:left w:val="single" w:sz="4" w:space="0" w:color="000000"/>
              <w:bottom w:val="single" w:sz="6" w:space="0" w:color="FFFFFF"/>
              <w:right w:val="single" w:sz="4" w:space="0" w:color="000000"/>
            </w:tcBorders>
          </w:tcPr>
          <w:p w:rsidR="00465057" w:rsidRDefault="005A57A2">
            <w:pPr>
              <w:spacing w:after="0" w:line="259" w:lineRule="auto"/>
              <w:ind w:left="0" w:right="1" w:firstLine="0"/>
              <w:jc w:val="center"/>
            </w:pPr>
            <w:r>
              <w:rPr>
                <w:b/>
              </w:rPr>
              <w:t xml:space="preserve">POMA ROSA </w:t>
            </w:r>
          </w:p>
        </w:tc>
      </w:tr>
      <w:tr w:rsidR="00465057">
        <w:trPr>
          <w:trHeight w:val="454"/>
        </w:trPr>
        <w:tc>
          <w:tcPr>
            <w:tcW w:w="2981"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4" w:right="0" w:firstLine="0"/>
              <w:jc w:val="center"/>
            </w:pPr>
            <w:r>
              <w:rPr>
                <w:b/>
              </w:rPr>
              <w:t xml:space="preserve">34 </w:t>
            </w:r>
          </w:p>
        </w:tc>
        <w:tc>
          <w:tcPr>
            <w:tcW w:w="2981" w:type="dxa"/>
            <w:tcBorders>
              <w:top w:val="single" w:sz="6" w:space="0" w:color="FFFFFF"/>
              <w:left w:val="single" w:sz="4" w:space="0" w:color="000000"/>
              <w:bottom w:val="single" w:sz="6" w:space="0" w:color="FFFFFF"/>
              <w:right w:val="single" w:sz="4" w:space="0" w:color="000000"/>
            </w:tcBorders>
          </w:tcPr>
          <w:p w:rsidR="00465057" w:rsidRDefault="005A57A2">
            <w:pPr>
              <w:spacing w:after="0" w:line="259" w:lineRule="auto"/>
              <w:ind w:left="0" w:right="0" w:firstLine="0"/>
              <w:jc w:val="center"/>
            </w:pPr>
            <w:r>
              <w:rPr>
                <w:b/>
              </w:rPr>
              <w:t xml:space="preserve">JOBO </w:t>
            </w:r>
          </w:p>
        </w:tc>
      </w:tr>
      <w:tr w:rsidR="00465057">
        <w:trPr>
          <w:trHeight w:val="454"/>
        </w:trPr>
        <w:tc>
          <w:tcPr>
            <w:tcW w:w="2981"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4" w:right="0" w:firstLine="0"/>
              <w:jc w:val="center"/>
            </w:pPr>
            <w:r>
              <w:rPr>
                <w:b/>
              </w:rPr>
              <w:t xml:space="preserve">35 </w:t>
            </w:r>
          </w:p>
        </w:tc>
        <w:tc>
          <w:tcPr>
            <w:tcW w:w="2981" w:type="dxa"/>
            <w:tcBorders>
              <w:top w:val="single" w:sz="6" w:space="0" w:color="FFFFFF"/>
              <w:left w:val="single" w:sz="4" w:space="0" w:color="000000"/>
              <w:bottom w:val="single" w:sz="6" w:space="0" w:color="FFFFFF"/>
              <w:right w:val="single" w:sz="4" w:space="0" w:color="000000"/>
            </w:tcBorders>
          </w:tcPr>
          <w:p w:rsidR="00465057" w:rsidRDefault="005A57A2">
            <w:pPr>
              <w:spacing w:after="0" w:line="259" w:lineRule="auto"/>
              <w:ind w:left="0" w:right="0" w:firstLine="0"/>
              <w:jc w:val="center"/>
            </w:pPr>
            <w:r>
              <w:rPr>
                <w:b/>
              </w:rPr>
              <w:t xml:space="preserve">PARCHITA </w:t>
            </w:r>
          </w:p>
        </w:tc>
      </w:tr>
      <w:tr w:rsidR="00465057">
        <w:trPr>
          <w:trHeight w:val="449"/>
        </w:trPr>
        <w:tc>
          <w:tcPr>
            <w:tcW w:w="2981"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4" w:right="0" w:firstLine="0"/>
              <w:jc w:val="center"/>
            </w:pPr>
            <w:r>
              <w:rPr>
                <w:b/>
              </w:rPr>
              <w:t xml:space="preserve">36 </w:t>
            </w:r>
          </w:p>
        </w:tc>
        <w:tc>
          <w:tcPr>
            <w:tcW w:w="2981" w:type="dxa"/>
            <w:tcBorders>
              <w:top w:val="single" w:sz="6" w:space="0" w:color="FFFFFF"/>
              <w:left w:val="single" w:sz="4" w:space="0" w:color="000000"/>
              <w:bottom w:val="single" w:sz="4" w:space="0" w:color="000000"/>
              <w:right w:val="single" w:sz="4" w:space="0" w:color="000000"/>
            </w:tcBorders>
          </w:tcPr>
          <w:p w:rsidR="00465057" w:rsidRDefault="005A57A2">
            <w:pPr>
              <w:spacing w:after="0" w:line="259" w:lineRule="auto"/>
              <w:ind w:left="0" w:right="3" w:firstLine="0"/>
              <w:jc w:val="center"/>
            </w:pPr>
            <w:r>
              <w:rPr>
                <w:b/>
              </w:rPr>
              <w:t xml:space="preserve">KIWI </w:t>
            </w:r>
          </w:p>
        </w:tc>
      </w:tr>
    </w:tbl>
    <w:p w:rsidR="00465057" w:rsidRDefault="005A57A2">
      <w:pPr>
        <w:spacing w:after="115" w:line="259" w:lineRule="auto"/>
        <w:ind w:left="62" w:right="0" w:firstLine="0"/>
        <w:jc w:val="center"/>
      </w:pPr>
      <w:r>
        <w:rPr>
          <w:b/>
        </w:rPr>
        <w:t xml:space="preserve"> </w:t>
      </w:r>
    </w:p>
    <w:p w:rsidR="00465057" w:rsidRDefault="005A57A2">
      <w:pPr>
        <w:spacing w:after="118" w:line="259" w:lineRule="auto"/>
        <w:ind w:left="62" w:right="0" w:firstLine="0"/>
        <w:jc w:val="center"/>
      </w:pPr>
      <w:r>
        <w:rPr>
          <w:b/>
        </w:rPr>
        <w:t xml:space="preserve"> </w:t>
      </w:r>
    </w:p>
    <w:p w:rsidR="00465057" w:rsidRDefault="00DC3485">
      <w:pPr>
        <w:spacing w:line="250" w:lineRule="auto"/>
        <w:ind w:left="4559" w:right="323"/>
      </w:pPr>
      <w:r>
        <w:rPr>
          <w:b/>
        </w:rPr>
        <w:t>TROPI GANA</w:t>
      </w:r>
    </w:p>
    <w:tbl>
      <w:tblPr>
        <w:tblStyle w:val="TableGrid"/>
        <w:tblW w:w="5022" w:type="dxa"/>
        <w:tblInd w:w="2806" w:type="dxa"/>
        <w:tblCellMar>
          <w:top w:w="19" w:type="dxa"/>
          <w:left w:w="262" w:type="dxa"/>
          <w:right w:w="115" w:type="dxa"/>
        </w:tblCellMar>
        <w:tblLook w:val="04A0" w:firstRow="1" w:lastRow="0" w:firstColumn="1" w:lastColumn="0" w:noHBand="0" w:noVBand="1"/>
      </w:tblPr>
      <w:tblGrid>
        <w:gridCol w:w="3234"/>
        <w:gridCol w:w="1788"/>
      </w:tblGrid>
      <w:tr w:rsidR="00465057">
        <w:trPr>
          <w:trHeight w:val="454"/>
        </w:trPr>
        <w:tc>
          <w:tcPr>
            <w:tcW w:w="3233"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0" w:right="171" w:firstLine="0"/>
              <w:jc w:val="center"/>
            </w:pPr>
            <w:r>
              <w:rPr>
                <w:b/>
              </w:rPr>
              <w:t xml:space="preserve">0 </w:t>
            </w:r>
          </w:p>
        </w:tc>
        <w:tc>
          <w:tcPr>
            <w:tcW w:w="1788" w:type="dxa"/>
            <w:tcBorders>
              <w:top w:val="single" w:sz="4" w:space="0" w:color="000000"/>
              <w:left w:val="single" w:sz="4" w:space="0" w:color="000000"/>
              <w:bottom w:val="single" w:sz="6" w:space="0" w:color="FFFFFF"/>
              <w:right w:val="single" w:sz="4" w:space="0" w:color="000000"/>
            </w:tcBorders>
          </w:tcPr>
          <w:p w:rsidR="00465057" w:rsidRDefault="005A57A2">
            <w:pPr>
              <w:spacing w:after="0" w:line="259" w:lineRule="auto"/>
              <w:ind w:left="0" w:right="173" w:firstLine="0"/>
              <w:jc w:val="center"/>
            </w:pPr>
            <w:r>
              <w:rPr>
                <w:b/>
              </w:rPr>
              <w:t xml:space="preserve">DELFIN </w:t>
            </w:r>
          </w:p>
        </w:tc>
      </w:tr>
      <w:tr w:rsidR="00465057">
        <w:trPr>
          <w:trHeight w:val="454"/>
        </w:trPr>
        <w:tc>
          <w:tcPr>
            <w:tcW w:w="3233"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0" w:right="166" w:firstLine="0"/>
              <w:jc w:val="center"/>
            </w:pPr>
            <w:r>
              <w:rPr>
                <w:b/>
              </w:rPr>
              <w:t xml:space="preserve">00 </w:t>
            </w:r>
          </w:p>
        </w:tc>
        <w:tc>
          <w:tcPr>
            <w:tcW w:w="1788" w:type="dxa"/>
            <w:tcBorders>
              <w:top w:val="single" w:sz="6" w:space="0" w:color="FFFFFF"/>
              <w:left w:val="single" w:sz="4" w:space="0" w:color="000000"/>
              <w:bottom w:val="single" w:sz="6" w:space="0" w:color="FFFFFF"/>
              <w:right w:val="single" w:sz="4" w:space="0" w:color="000000"/>
            </w:tcBorders>
          </w:tcPr>
          <w:p w:rsidR="00465057" w:rsidRDefault="005A57A2">
            <w:pPr>
              <w:spacing w:after="0" w:line="259" w:lineRule="auto"/>
              <w:ind w:left="0" w:right="168" w:firstLine="0"/>
              <w:jc w:val="center"/>
            </w:pPr>
            <w:r>
              <w:rPr>
                <w:b/>
              </w:rPr>
              <w:t xml:space="preserve">BALLENA </w:t>
            </w:r>
          </w:p>
        </w:tc>
      </w:tr>
      <w:tr w:rsidR="00465057">
        <w:trPr>
          <w:trHeight w:val="456"/>
        </w:trPr>
        <w:tc>
          <w:tcPr>
            <w:tcW w:w="3233"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0" w:right="166" w:firstLine="0"/>
              <w:jc w:val="center"/>
            </w:pPr>
            <w:r>
              <w:rPr>
                <w:b/>
              </w:rPr>
              <w:t xml:space="preserve">01 </w:t>
            </w:r>
          </w:p>
        </w:tc>
        <w:tc>
          <w:tcPr>
            <w:tcW w:w="1788" w:type="dxa"/>
            <w:tcBorders>
              <w:top w:val="single" w:sz="6" w:space="0" w:color="FFFFFF"/>
              <w:left w:val="single" w:sz="4" w:space="0" w:color="000000"/>
              <w:bottom w:val="single" w:sz="6" w:space="0" w:color="FFFFFF"/>
              <w:right w:val="single" w:sz="4" w:space="0" w:color="000000"/>
            </w:tcBorders>
          </w:tcPr>
          <w:p w:rsidR="00465057" w:rsidRDefault="005A57A2">
            <w:pPr>
              <w:spacing w:after="0" w:line="259" w:lineRule="auto"/>
              <w:ind w:left="0" w:right="0" w:firstLine="0"/>
              <w:jc w:val="left"/>
            </w:pPr>
            <w:r>
              <w:rPr>
                <w:b/>
              </w:rPr>
              <w:t xml:space="preserve">CARNERO </w:t>
            </w:r>
          </w:p>
        </w:tc>
      </w:tr>
      <w:tr w:rsidR="00465057">
        <w:trPr>
          <w:trHeight w:val="454"/>
        </w:trPr>
        <w:tc>
          <w:tcPr>
            <w:tcW w:w="3233"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0" w:right="166" w:firstLine="0"/>
              <w:jc w:val="center"/>
            </w:pPr>
            <w:r>
              <w:rPr>
                <w:b/>
              </w:rPr>
              <w:t xml:space="preserve">02 </w:t>
            </w:r>
          </w:p>
        </w:tc>
        <w:tc>
          <w:tcPr>
            <w:tcW w:w="1788" w:type="dxa"/>
            <w:tcBorders>
              <w:top w:val="single" w:sz="6" w:space="0" w:color="FFFFFF"/>
              <w:left w:val="single" w:sz="4" w:space="0" w:color="000000"/>
              <w:bottom w:val="single" w:sz="6" w:space="0" w:color="FFFFFF"/>
              <w:right w:val="single" w:sz="4" w:space="0" w:color="000000"/>
            </w:tcBorders>
          </w:tcPr>
          <w:p w:rsidR="00465057" w:rsidRDefault="005A57A2">
            <w:pPr>
              <w:spacing w:after="0" w:line="259" w:lineRule="auto"/>
              <w:ind w:left="0" w:right="173" w:firstLine="0"/>
              <w:jc w:val="center"/>
            </w:pPr>
            <w:r>
              <w:rPr>
                <w:b/>
              </w:rPr>
              <w:t xml:space="preserve">TORO </w:t>
            </w:r>
          </w:p>
        </w:tc>
      </w:tr>
      <w:tr w:rsidR="00465057">
        <w:trPr>
          <w:trHeight w:val="454"/>
        </w:trPr>
        <w:tc>
          <w:tcPr>
            <w:tcW w:w="3233"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0" w:right="166" w:firstLine="0"/>
              <w:jc w:val="center"/>
            </w:pPr>
            <w:r>
              <w:rPr>
                <w:b/>
              </w:rPr>
              <w:t xml:space="preserve">03 </w:t>
            </w:r>
          </w:p>
        </w:tc>
        <w:tc>
          <w:tcPr>
            <w:tcW w:w="1788" w:type="dxa"/>
            <w:tcBorders>
              <w:top w:val="single" w:sz="6" w:space="0" w:color="FFFFFF"/>
              <w:left w:val="single" w:sz="4" w:space="0" w:color="000000"/>
              <w:bottom w:val="single" w:sz="6" w:space="0" w:color="FFFFFF"/>
              <w:right w:val="single" w:sz="4" w:space="0" w:color="000000"/>
            </w:tcBorders>
          </w:tcPr>
          <w:p w:rsidR="00465057" w:rsidRDefault="005A57A2">
            <w:pPr>
              <w:spacing w:after="0" w:line="259" w:lineRule="auto"/>
              <w:ind w:left="0" w:right="169" w:firstLine="0"/>
              <w:jc w:val="center"/>
            </w:pPr>
            <w:r>
              <w:rPr>
                <w:b/>
              </w:rPr>
              <w:t xml:space="preserve">CIEMPIES </w:t>
            </w:r>
          </w:p>
        </w:tc>
      </w:tr>
      <w:tr w:rsidR="00465057">
        <w:trPr>
          <w:trHeight w:val="454"/>
        </w:trPr>
        <w:tc>
          <w:tcPr>
            <w:tcW w:w="3233"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0" w:right="166" w:firstLine="0"/>
              <w:jc w:val="center"/>
            </w:pPr>
            <w:r>
              <w:rPr>
                <w:b/>
              </w:rPr>
              <w:t xml:space="preserve">04 </w:t>
            </w:r>
          </w:p>
        </w:tc>
        <w:tc>
          <w:tcPr>
            <w:tcW w:w="1788" w:type="dxa"/>
            <w:tcBorders>
              <w:top w:val="single" w:sz="6" w:space="0" w:color="FFFFFF"/>
              <w:left w:val="single" w:sz="4" w:space="0" w:color="000000"/>
              <w:bottom w:val="single" w:sz="6" w:space="0" w:color="FFFFFF"/>
              <w:right w:val="single" w:sz="4" w:space="0" w:color="000000"/>
            </w:tcBorders>
          </w:tcPr>
          <w:p w:rsidR="00465057" w:rsidRDefault="005A57A2">
            <w:pPr>
              <w:spacing w:after="0" w:line="259" w:lineRule="auto"/>
              <w:ind w:left="14" w:right="0" w:firstLine="0"/>
              <w:jc w:val="left"/>
            </w:pPr>
            <w:r>
              <w:rPr>
                <w:b/>
              </w:rPr>
              <w:t xml:space="preserve">ALACRAN </w:t>
            </w:r>
          </w:p>
        </w:tc>
      </w:tr>
      <w:tr w:rsidR="00465057">
        <w:trPr>
          <w:trHeight w:val="454"/>
        </w:trPr>
        <w:tc>
          <w:tcPr>
            <w:tcW w:w="3233"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0" w:right="166" w:firstLine="0"/>
              <w:jc w:val="center"/>
            </w:pPr>
            <w:r>
              <w:rPr>
                <w:b/>
              </w:rPr>
              <w:t xml:space="preserve">05 </w:t>
            </w:r>
          </w:p>
        </w:tc>
        <w:tc>
          <w:tcPr>
            <w:tcW w:w="1788" w:type="dxa"/>
            <w:tcBorders>
              <w:top w:val="single" w:sz="6" w:space="0" w:color="FFFFFF"/>
              <w:left w:val="single" w:sz="4" w:space="0" w:color="000000"/>
              <w:bottom w:val="single" w:sz="6" w:space="0" w:color="FFFFFF"/>
              <w:right w:val="single" w:sz="4" w:space="0" w:color="000000"/>
            </w:tcBorders>
          </w:tcPr>
          <w:p w:rsidR="00465057" w:rsidRDefault="005A57A2">
            <w:pPr>
              <w:spacing w:after="0" w:line="259" w:lineRule="auto"/>
              <w:ind w:left="0" w:right="170" w:firstLine="0"/>
              <w:jc w:val="center"/>
            </w:pPr>
            <w:r>
              <w:rPr>
                <w:b/>
              </w:rPr>
              <w:t xml:space="preserve">LEON </w:t>
            </w:r>
          </w:p>
        </w:tc>
      </w:tr>
      <w:tr w:rsidR="00465057">
        <w:trPr>
          <w:trHeight w:val="454"/>
        </w:trPr>
        <w:tc>
          <w:tcPr>
            <w:tcW w:w="3233"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0" w:right="166" w:firstLine="0"/>
              <w:jc w:val="center"/>
            </w:pPr>
            <w:r>
              <w:rPr>
                <w:b/>
              </w:rPr>
              <w:t xml:space="preserve">06 </w:t>
            </w:r>
          </w:p>
        </w:tc>
        <w:tc>
          <w:tcPr>
            <w:tcW w:w="1788" w:type="dxa"/>
            <w:tcBorders>
              <w:top w:val="single" w:sz="6" w:space="0" w:color="FFFFFF"/>
              <w:left w:val="single" w:sz="4" w:space="0" w:color="000000"/>
              <w:bottom w:val="single" w:sz="6" w:space="0" w:color="FFFFFF"/>
              <w:right w:val="single" w:sz="4" w:space="0" w:color="000000"/>
            </w:tcBorders>
          </w:tcPr>
          <w:p w:rsidR="00465057" w:rsidRDefault="005A57A2">
            <w:pPr>
              <w:spacing w:after="0" w:line="259" w:lineRule="auto"/>
              <w:ind w:left="0" w:right="173" w:firstLine="0"/>
              <w:jc w:val="center"/>
            </w:pPr>
            <w:r>
              <w:rPr>
                <w:b/>
              </w:rPr>
              <w:t xml:space="preserve">RANA </w:t>
            </w:r>
          </w:p>
        </w:tc>
      </w:tr>
      <w:tr w:rsidR="00465057">
        <w:trPr>
          <w:trHeight w:val="456"/>
        </w:trPr>
        <w:tc>
          <w:tcPr>
            <w:tcW w:w="3233"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0" w:right="166" w:firstLine="0"/>
              <w:jc w:val="center"/>
            </w:pPr>
            <w:r>
              <w:rPr>
                <w:b/>
              </w:rPr>
              <w:t xml:space="preserve">07 </w:t>
            </w:r>
          </w:p>
        </w:tc>
        <w:tc>
          <w:tcPr>
            <w:tcW w:w="1788" w:type="dxa"/>
            <w:tcBorders>
              <w:top w:val="single" w:sz="6" w:space="0" w:color="FFFFFF"/>
              <w:left w:val="single" w:sz="4" w:space="0" w:color="000000"/>
              <w:bottom w:val="single" w:sz="6" w:space="0" w:color="FFFFFF"/>
              <w:right w:val="single" w:sz="4" w:space="0" w:color="000000"/>
            </w:tcBorders>
          </w:tcPr>
          <w:p w:rsidR="00465057" w:rsidRDefault="005A57A2">
            <w:pPr>
              <w:spacing w:after="0" w:line="259" w:lineRule="auto"/>
              <w:ind w:left="0" w:right="171" w:firstLine="0"/>
              <w:jc w:val="center"/>
            </w:pPr>
            <w:r>
              <w:rPr>
                <w:b/>
              </w:rPr>
              <w:t xml:space="preserve">PERICO </w:t>
            </w:r>
          </w:p>
        </w:tc>
      </w:tr>
      <w:tr w:rsidR="00465057">
        <w:trPr>
          <w:trHeight w:val="454"/>
        </w:trPr>
        <w:tc>
          <w:tcPr>
            <w:tcW w:w="3233"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0" w:right="166" w:firstLine="0"/>
              <w:jc w:val="center"/>
            </w:pPr>
            <w:r>
              <w:rPr>
                <w:b/>
              </w:rPr>
              <w:t xml:space="preserve">08 </w:t>
            </w:r>
          </w:p>
        </w:tc>
        <w:tc>
          <w:tcPr>
            <w:tcW w:w="1788" w:type="dxa"/>
            <w:tcBorders>
              <w:top w:val="single" w:sz="6" w:space="0" w:color="FFFFFF"/>
              <w:left w:val="single" w:sz="4" w:space="0" w:color="000000"/>
              <w:bottom w:val="single" w:sz="6" w:space="0" w:color="FFFFFF"/>
              <w:right w:val="single" w:sz="4" w:space="0" w:color="000000"/>
            </w:tcBorders>
          </w:tcPr>
          <w:p w:rsidR="00465057" w:rsidRDefault="005A57A2">
            <w:pPr>
              <w:spacing w:after="0" w:line="259" w:lineRule="auto"/>
              <w:ind w:left="0" w:right="173" w:firstLine="0"/>
              <w:jc w:val="center"/>
            </w:pPr>
            <w:r>
              <w:rPr>
                <w:b/>
              </w:rPr>
              <w:t xml:space="preserve">RATON </w:t>
            </w:r>
          </w:p>
        </w:tc>
      </w:tr>
      <w:tr w:rsidR="00465057">
        <w:trPr>
          <w:trHeight w:val="454"/>
        </w:trPr>
        <w:tc>
          <w:tcPr>
            <w:tcW w:w="3233"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0" w:right="166" w:firstLine="0"/>
              <w:jc w:val="center"/>
            </w:pPr>
            <w:r>
              <w:rPr>
                <w:b/>
              </w:rPr>
              <w:t xml:space="preserve">09 </w:t>
            </w:r>
          </w:p>
        </w:tc>
        <w:tc>
          <w:tcPr>
            <w:tcW w:w="1788" w:type="dxa"/>
            <w:tcBorders>
              <w:top w:val="single" w:sz="6" w:space="0" w:color="FFFFFF"/>
              <w:left w:val="single" w:sz="4" w:space="0" w:color="000000"/>
              <w:bottom w:val="single" w:sz="6" w:space="0" w:color="FFFFFF"/>
              <w:right w:val="single" w:sz="4" w:space="0" w:color="000000"/>
            </w:tcBorders>
          </w:tcPr>
          <w:p w:rsidR="00465057" w:rsidRDefault="005A57A2">
            <w:pPr>
              <w:spacing w:after="0" w:line="259" w:lineRule="auto"/>
              <w:ind w:left="0" w:right="170" w:firstLine="0"/>
              <w:jc w:val="center"/>
            </w:pPr>
            <w:r>
              <w:rPr>
                <w:b/>
              </w:rPr>
              <w:t xml:space="preserve">AGUILA </w:t>
            </w:r>
          </w:p>
        </w:tc>
      </w:tr>
      <w:tr w:rsidR="00465057">
        <w:trPr>
          <w:trHeight w:val="454"/>
        </w:trPr>
        <w:tc>
          <w:tcPr>
            <w:tcW w:w="3233"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0" w:right="166" w:firstLine="0"/>
              <w:jc w:val="center"/>
            </w:pPr>
            <w:r>
              <w:rPr>
                <w:b/>
              </w:rPr>
              <w:t xml:space="preserve">10 </w:t>
            </w:r>
          </w:p>
        </w:tc>
        <w:tc>
          <w:tcPr>
            <w:tcW w:w="1788" w:type="dxa"/>
            <w:tcBorders>
              <w:top w:val="single" w:sz="6" w:space="0" w:color="FFFFFF"/>
              <w:left w:val="single" w:sz="4" w:space="0" w:color="000000"/>
              <w:bottom w:val="single" w:sz="6" w:space="0" w:color="FFFFFF"/>
              <w:right w:val="single" w:sz="4" w:space="0" w:color="000000"/>
            </w:tcBorders>
          </w:tcPr>
          <w:p w:rsidR="00465057" w:rsidRDefault="005A57A2">
            <w:pPr>
              <w:spacing w:after="0" w:line="259" w:lineRule="auto"/>
              <w:ind w:left="0" w:right="171" w:firstLine="0"/>
              <w:jc w:val="center"/>
            </w:pPr>
            <w:r>
              <w:rPr>
                <w:b/>
              </w:rPr>
              <w:t xml:space="preserve">TIGRE </w:t>
            </w:r>
          </w:p>
        </w:tc>
      </w:tr>
      <w:tr w:rsidR="00465057">
        <w:trPr>
          <w:trHeight w:val="447"/>
        </w:trPr>
        <w:tc>
          <w:tcPr>
            <w:tcW w:w="3233"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0" w:right="166" w:firstLine="0"/>
              <w:jc w:val="center"/>
            </w:pPr>
            <w:r>
              <w:rPr>
                <w:b/>
              </w:rPr>
              <w:t xml:space="preserve">11 </w:t>
            </w:r>
          </w:p>
        </w:tc>
        <w:tc>
          <w:tcPr>
            <w:tcW w:w="1788" w:type="dxa"/>
            <w:tcBorders>
              <w:top w:val="single" w:sz="6" w:space="0" w:color="FFFFFF"/>
              <w:left w:val="single" w:sz="4" w:space="0" w:color="000000"/>
              <w:bottom w:val="single" w:sz="4" w:space="0" w:color="000000"/>
              <w:right w:val="single" w:sz="4" w:space="0" w:color="000000"/>
            </w:tcBorders>
          </w:tcPr>
          <w:p w:rsidR="00465057" w:rsidRDefault="005A57A2">
            <w:pPr>
              <w:spacing w:after="0" w:line="259" w:lineRule="auto"/>
              <w:ind w:left="0" w:right="176" w:firstLine="0"/>
              <w:jc w:val="center"/>
            </w:pPr>
            <w:r>
              <w:rPr>
                <w:b/>
              </w:rPr>
              <w:t xml:space="preserve">GATO </w:t>
            </w:r>
          </w:p>
        </w:tc>
      </w:tr>
      <w:tr w:rsidR="00465057">
        <w:trPr>
          <w:trHeight w:val="456"/>
        </w:trPr>
        <w:tc>
          <w:tcPr>
            <w:tcW w:w="3233"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0" w:right="140" w:firstLine="0"/>
              <w:jc w:val="center"/>
            </w:pPr>
            <w:r>
              <w:rPr>
                <w:b/>
              </w:rPr>
              <w:t xml:space="preserve">12 </w:t>
            </w:r>
          </w:p>
        </w:tc>
        <w:tc>
          <w:tcPr>
            <w:tcW w:w="1788" w:type="dxa"/>
            <w:tcBorders>
              <w:top w:val="single" w:sz="4" w:space="0" w:color="000000"/>
              <w:left w:val="single" w:sz="4" w:space="0" w:color="000000"/>
              <w:bottom w:val="single" w:sz="6" w:space="0" w:color="FFFFFF"/>
              <w:right w:val="single" w:sz="4" w:space="0" w:color="000000"/>
            </w:tcBorders>
          </w:tcPr>
          <w:p w:rsidR="00465057" w:rsidRDefault="005A57A2">
            <w:pPr>
              <w:spacing w:after="0" w:line="259" w:lineRule="auto"/>
              <w:ind w:left="46" w:right="0" w:firstLine="0"/>
              <w:jc w:val="left"/>
            </w:pPr>
            <w:r>
              <w:rPr>
                <w:b/>
              </w:rPr>
              <w:t xml:space="preserve">CABALLO </w:t>
            </w:r>
          </w:p>
        </w:tc>
      </w:tr>
      <w:tr w:rsidR="00465057">
        <w:trPr>
          <w:trHeight w:val="454"/>
        </w:trPr>
        <w:tc>
          <w:tcPr>
            <w:tcW w:w="3233"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0" w:right="140" w:firstLine="0"/>
              <w:jc w:val="center"/>
            </w:pPr>
            <w:r>
              <w:rPr>
                <w:b/>
              </w:rPr>
              <w:t xml:space="preserve">13 </w:t>
            </w:r>
          </w:p>
        </w:tc>
        <w:tc>
          <w:tcPr>
            <w:tcW w:w="1788" w:type="dxa"/>
            <w:tcBorders>
              <w:top w:val="single" w:sz="6" w:space="0" w:color="FFFFFF"/>
              <w:left w:val="single" w:sz="4" w:space="0" w:color="000000"/>
              <w:bottom w:val="single" w:sz="6" w:space="0" w:color="FFFFFF"/>
              <w:right w:val="single" w:sz="4" w:space="0" w:color="000000"/>
            </w:tcBorders>
          </w:tcPr>
          <w:p w:rsidR="00465057" w:rsidRDefault="005A57A2">
            <w:pPr>
              <w:spacing w:after="0" w:line="259" w:lineRule="auto"/>
              <w:ind w:left="0" w:right="147" w:firstLine="0"/>
              <w:jc w:val="center"/>
            </w:pPr>
            <w:r>
              <w:rPr>
                <w:b/>
              </w:rPr>
              <w:t xml:space="preserve">MONO </w:t>
            </w:r>
          </w:p>
        </w:tc>
      </w:tr>
      <w:tr w:rsidR="00465057">
        <w:trPr>
          <w:trHeight w:val="454"/>
        </w:trPr>
        <w:tc>
          <w:tcPr>
            <w:tcW w:w="3233"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0" w:right="140" w:firstLine="0"/>
              <w:jc w:val="center"/>
            </w:pPr>
            <w:r>
              <w:rPr>
                <w:b/>
              </w:rPr>
              <w:t xml:space="preserve">14 </w:t>
            </w:r>
          </w:p>
        </w:tc>
        <w:tc>
          <w:tcPr>
            <w:tcW w:w="1788" w:type="dxa"/>
            <w:tcBorders>
              <w:top w:val="single" w:sz="6" w:space="0" w:color="FFFFFF"/>
              <w:left w:val="single" w:sz="4" w:space="0" w:color="000000"/>
              <w:bottom w:val="single" w:sz="6" w:space="0" w:color="FFFFFF"/>
              <w:right w:val="single" w:sz="4" w:space="0" w:color="000000"/>
            </w:tcBorders>
          </w:tcPr>
          <w:p w:rsidR="00465057" w:rsidRDefault="005A57A2">
            <w:pPr>
              <w:spacing w:after="0" w:line="259" w:lineRule="auto"/>
              <w:ind w:left="0" w:right="144" w:firstLine="0"/>
              <w:jc w:val="center"/>
            </w:pPr>
            <w:r>
              <w:rPr>
                <w:b/>
              </w:rPr>
              <w:t xml:space="preserve">PALOMA </w:t>
            </w:r>
          </w:p>
        </w:tc>
      </w:tr>
      <w:tr w:rsidR="00465057">
        <w:trPr>
          <w:trHeight w:val="454"/>
        </w:trPr>
        <w:tc>
          <w:tcPr>
            <w:tcW w:w="3233"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0" w:right="140" w:firstLine="0"/>
              <w:jc w:val="center"/>
            </w:pPr>
            <w:r>
              <w:rPr>
                <w:b/>
              </w:rPr>
              <w:t xml:space="preserve">15 </w:t>
            </w:r>
          </w:p>
        </w:tc>
        <w:tc>
          <w:tcPr>
            <w:tcW w:w="1788" w:type="dxa"/>
            <w:tcBorders>
              <w:top w:val="single" w:sz="6" w:space="0" w:color="FFFFFF"/>
              <w:left w:val="single" w:sz="4" w:space="0" w:color="000000"/>
              <w:bottom w:val="single" w:sz="6" w:space="0" w:color="FFFFFF"/>
              <w:right w:val="single" w:sz="4" w:space="0" w:color="000000"/>
            </w:tcBorders>
          </w:tcPr>
          <w:p w:rsidR="00465057" w:rsidRDefault="005A57A2">
            <w:pPr>
              <w:spacing w:after="0" w:line="259" w:lineRule="auto"/>
              <w:ind w:left="0" w:right="147" w:firstLine="0"/>
              <w:jc w:val="center"/>
            </w:pPr>
            <w:r>
              <w:rPr>
                <w:b/>
              </w:rPr>
              <w:t xml:space="preserve">ZORRO </w:t>
            </w:r>
          </w:p>
        </w:tc>
      </w:tr>
      <w:tr w:rsidR="00465057">
        <w:trPr>
          <w:trHeight w:val="454"/>
        </w:trPr>
        <w:tc>
          <w:tcPr>
            <w:tcW w:w="3233"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0" w:right="140" w:firstLine="0"/>
              <w:jc w:val="center"/>
            </w:pPr>
            <w:r>
              <w:rPr>
                <w:b/>
              </w:rPr>
              <w:t xml:space="preserve">16 </w:t>
            </w:r>
          </w:p>
        </w:tc>
        <w:tc>
          <w:tcPr>
            <w:tcW w:w="1788" w:type="dxa"/>
            <w:tcBorders>
              <w:top w:val="single" w:sz="6" w:space="0" w:color="FFFFFF"/>
              <w:left w:val="single" w:sz="4" w:space="0" w:color="000000"/>
              <w:bottom w:val="single" w:sz="6" w:space="0" w:color="FFFFFF"/>
              <w:right w:val="single" w:sz="4" w:space="0" w:color="000000"/>
            </w:tcBorders>
          </w:tcPr>
          <w:p w:rsidR="00465057" w:rsidRDefault="005A57A2">
            <w:pPr>
              <w:spacing w:after="0" w:line="259" w:lineRule="auto"/>
              <w:ind w:left="0" w:right="142" w:firstLine="0"/>
              <w:jc w:val="center"/>
            </w:pPr>
            <w:r>
              <w:rPr>
                <w:b/>
              </w:rPr>
              <w:t xml:space="preserve">OSO </w:t>
            </w:r>
          </w:p>
        </w:tc>
      </w:tr>
      <w:tr w:rsidR="00465057">
        <w:trPr>
          <w:trHeight w:val="454"/>
        </w:trPr>
        <w:tc>
          <w:tcPr>
            <w:tcW w:w="3233"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0" w:right="140" w:firstLine="0"/>
              <w:jc w:val="center"/>
            </w:pPr>
            <w:r>
              <w:rPr>
                <w:b/>
              </w:rPr>
              <w:lastRenderedPageBreak/>
              <w:t xml:space="preserve">17 </w:t>
            </w:r>
          </w:p>
        </w:tc>
        <w:tc>
          <w:tcPr>
            <w:tcW w:w="1788" w:type="dxa"/>
            <w:tcBorders>
              <w:top w:val="single" w:sz="6" w:space="0" w:color="FFFFFF"/>
              <w:left w:val="single" w:sz="4" w:space="0" w:color="000000"/>
              <w:bottom w:val="single" w:sz="6" w:space="0" w:color="FFFFFF"/>
              <w:right w:val="single" w:sz="4" w:space="0" w:color="000000"/>
            </w:tcBorders>
          </w:tcPr>
          <w:p w:rsidR="00465057" w:rsidRDefault="005A57A2">
            <w:pPr>
              <w:spacing w:after="0" w:line="259" w:lineRule="auto"/>
              <w:ind w:left="0" w:right="147" w:firstLine="0"/>
              <w:jc w:val="center"/>
            </w:pPr>
            <w:r>
              <w:rPr>
                <w:b/>
              </w:rPr>
              <w:t xml:space="preserve">PAVO </w:t>
            </w:r>
          </w:p>
        </w:tc>
      </w:tr>
      <w:tr w:rsidR="00465057">
        <w:trPr>
          <w:trHeight w:val="454"/>
        </w:trPr>
        <w:tc>
          <w:tcPr>
            <w:tcW w:w="3233"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0" w:right="140" w:firstLine="0"/>
              <w:jc w:val="center"/>
            </w:pPr>
            <w:r>
              <w:rPr>
                <w:b/>
              </w:rPr>
              <w:t xml:space="preserve">18 </w:t>
            </w:r>
          </w:p>
        </w:tc>
        <w:tc>
          <w:tcPr>
            <w:tcW w:w="1788" w:type="dxa"/>
            <w:tcBorders>
              <w:top w:val="single" w:sz="6" w:space="0" w:color="FFFFFF"/>
              <w:left w:val="single" w:sz="4" w:space="0" w:color="000000"/>
              <w:bottom w:val="single" w:sz="6" w:space="0" w:color="FFFFFF"/>
              <w:right w:val="single" w:sz="4" w:space="0" w:color="000000"/>
            </w:tcBorders>
          </w:tcPr>
          <w:p w:rsidR="00465057" w:rsidRDefault="005A57A2">
            <w:pPr>
              <w:spacing w:after="0" w:line="259" w:lineRule="auto"/>
              <w:ind w:left="0" w:right="149" w:firstLine="0"/>
              <w:jc w:val="center"/>
            </w:pPr>
            <w:r>
              <w:rPr>
                <w:b/>
              </w:rPr>
              <w:t xml:space="preserve">BURRO </w:t>
            </w:r>
          </w:p>
        </w:tc>
      </w:tr>
      <w:tr w:rsidR="00465057">
        <w:trPr>
          <w:trHeight w:val="456"/>
        </w:trPr>
        <w:tc>
          <w:tcPr>
            <w:tcW w:w="3233"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0" w:right="140" w:firstLine="0"/>
              <w:jc w:val="center"/>
            </w:pPr>
            <w:r>
              <w:rPr>
                <w:b/>
              </w:rPr>
              <w:t xml:space="preserve">19 </w:t>
            </w:r>
          </w:p>
        </w:tc>
        <w:tc>
          <w:tcPr>
            <w:tcW w:w="1788" w:type="dxa"/>
            <w:tcBorders>
              <w:top w:val="single" w:sz="6" w:space="0" w:color="FFFFFF"/>
              <w:left w:val="single" w:sz="4" w:space="0" w:color="000000"/>
              <w:bottom w:val="single" w:sz="6" w:space="0" w:color="FFFFFF"/>
              <w:right w:val="single" w:sz="4" w:space="0" w:color="000000"/>
            </w:tcBorders>
          </w:tcPr>
          <w:p w:rsidR="00465057" w:rsidRDefault="005A57A2">
            <w:pPr>
              <w:spacing w:after="0" w:line="259" w:lineRule="auto"/>
              <w:ind w:left="0" w:right="147" w:firstLine="0"/>
              <w:jc w:val="center"/>
            </w:pPr>
            <w:r>
              <w:rPr>
                <w:b/>
              </w:rPr>
              <w:t xml:space="preserve">CHIVO </w:t>
            </w:r>
          </w:p>
        </w:tc>
      </w:tr>
      <w:tr w:rsidR="00465057">
        <w:trPr>
          <w:trHeight w:val="454"/>
        </w:trPr>
        <w:tc>
          <w:tcPr>
            <w:tcW w:w="3233"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0" w:right="140" w:firstLine="0"/>
              <w:jc w:val="center"/>
            </w:pPr>
            <w:r>
              <w:rPr>
                <w:b/>
              </w:rPr>
              <w:t xml:space="preserve">20 </w:t>
            </w:r>
          </w:p>
        </w:tc>
        <w:tc>
          <w:tcPr>
            <w:tcW w:w="1788" w:type="dxa"/>
            <w:tcBorders>
              <w:top w:val="single" w:sz="6" w:space="0" w:color="FFFFFF"/>
              <w:left w:val="single" w:sz="4" w:space="0" w:color="000000"/>
              <w:bottom w:val="single" w:sz="6" w:space="0" w:color="FFFFFF"/>
              <w:right w:val="single" w:sz="4" w:space="0" w:color="000000"/>
            </w:tcBorders>
          </w:tcPr>
          <w:p w:rsidR="00465057" w:rsidRDefault="005A57A2">
            <w:pPr>
              <w:spacing w:after="0" w:line="259" w:lineRule="auto"/>
              <w:ind w:left="0" w:right="145" w:firstLine="0"/>
              <w:jc w:val="center"/>
            </w:pPr>
            <w:r>
              <w:rPr>
                <w:b/>
              </w:rPr>
              <w:t xml:space="preserve">COCHINO </w:t>
            </w:r>
          </w:p>
        </w:tc>
      </w:tr>
      <w:tr w:rsidR="00465057">
        <w:trPr>
          <w:trHeight w:val="454"/>
        </w:trPr>
        <w:tc>
          <w:tcPr>
            <w:tcW w:w="3233"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0" w:right="140" w:firstLine="0"/>
              <w:jc w:val="center"/>
            </w:pPr>
            <w:r>
              <w:rPr>
                <w:b/>
              </w:rPr>
              <w:t xml:space="preserve">21 </w:t>
            </w:r>
          </w:p>
        </w:tc>
        <w:tc>
          <w:tcPr>
            <w:tcW w:w="1788" w:type="dxa"/>
            <w:tcBorders>
              <w:top w:val="single" w:sz="6" w:space="0" w:color="FFFFFF"/>
              <w:left w:val="single" w:sz="4" w:space="0" w:color="000000"/>
              <w:bottom w:val="single" w:sz="6" w:space="0" w:color="FFFFFF"/>
              <w:right w:val="single" w:sz="4" w:space="0" w:color="000000"/>
            </w:tcBorders>
          </w:tcPr>
          <w:p w:rsidR="00465057" w:rsidRDefault="005A57A2">
            <w:pPr>
              <w:spacing w:after="0" w:line="259" w:lineRule="auto"/>
              <w:ind w:left="0" w:right="147" w:firstLine="0"/>
              <w:jc w:val="center"/>
            </w:pPr>
            <w:r>
              <w:rPr>
                <w:b/>
              </w:rPr>
              <w:t xml:space="preserve">GALLO </w:t>
            </w:r>
          </w:p>
        </w:tc>
      </w:tr>
      <w:tr w:rsidR="00465057">
        <w:trPr>
          <w:trHeight w:val="454"/>
        </w:trPr>
        <w:tc>
          <w:tcPr>
            <w:tcW w:w="3233"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0" w:right="140" w:firstLine="0"/>
              <w:jc w:val="center"/>
            </w:pPr>
            <w:r>
              <w:rPr>
                <w:b/>
              </w:rPr>
              <w:t xml:space="preserve">22 </w:t>
            </w:r>
          </w:p>
        </w:tc>
        <w:tc>
          <w:tcPr>
            <w:tcW w:w="1788" w:type="dxa"/>
            <w:tcBorders>
              <w:top w:val="single" w:sz="6" w:space="0" w:color="FFFFFF"/>
              <w:left w:val="single" w:sz="4" w:space="0" w:color="000000"/>
              <w:bottom w:val="single" w:sz="6" w:space="0" w:color="FFFFFF"/>
              <w:right w:val="single" w:sz="4" w:space="0" w:color="000000"/>
            </w:tcBorders>
          </w:tcPr>
          <w:p w:rsidR="00465057" w:rsidRDefault="005A57A2">
            <w:pPr>
              <w:spacing w:after="0" w:line="259" w:lineRule="auto"/>
              <w:ind w:left="41" w:right="0" w:firstLine="0"/>
              <w:jc w:val="left"/>
            </w:pPr>
            <w:r>
              <w:rPr>
                <w:b/>
              </w:rPr>
              <w:t xml:space="preserve">CAMELLO </w:t>
            </w:r>
          </w:p>
        </w:tc>
      </w:tr>
      <w:tr w:rsidR="00465057">
        <w:trPr>
          <w:trHeight w:val="454"/>
        </w:trPr>
        <w:tc>
          <w:tcPr>
            <w:tcW w:w="3233"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0" w:right="140" w:firstLine="0"/>
              <w:jc w:val="center"/>
            </w:pPr>
            <w:r>
              <w:rPr>
                <w:b/>
              </w:rPr>
              <w:t xml:space="preserve">23 </w:t>
            </w:r>
          </w:p>
        </w:tc>
        <w:tc>
          <w:tcPr>
            <w:tcW w:w="1788" w:type="dxa"/>
            <w:tcBorders>
              <w:top w:val="single" w:sz="6" w:space="0" w:color="FFFFFF"/>
              <w:left w:val="single" w:sz="4" w:space="0" w:color="000000"/>
              <w:bottom w:val="single" w:sz="6" w:space="0" w:color="FFFFFF"/>
              <w:right w:val="single" w:sz="4" w:space="0" w:color="000000"/>
            </w:tcBorders>
          </w:tcPr>
          <w:p w:rsidR="00465057" w:rsidRDefault="005A57A2">
            <w:pPr>
              <w:spacing w:after="0" w:line="259" w:lineRule="auto"/>
              <w:ind w:left="0" w:right="141" w:firstLine="0"/>
              <w:jc w:val="center"/>
            </w:pPr>
            <w:r>
              <w:rPr>
                <w:b/>
              </w:rPr>
              <w:t xml:space="preserve">CEBRA </w:t>
            </w:r>
          </w:p>
        </w:tc>
      </w:tr>
      <w:tr w:rsidR="00465057">
        <w:trPr>
          <w:trHeight w:val="454"/>
        </w:trPr>
        <w:tc>
          <w:tcPr>
            <w:tcW w:w="3233"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0" w:right="140" w:firstLine="0"/>
              <w:jc w:val="center"/>
            </w:pPr>
            <w:r>
              <w:rPr>
                <w:b/>
              </w:rPr>
              <w:t xml:space="preserve">24 </w:t>
            </w:r>
          </w:p>
        </w:tc>
        <w:tc>
          <w:tcPr>
            <w:tcW w:w="1788" w:type="dxa"/>
            <w:tcBorders>
              <w:top w:val="single" w:sz="6" w:space="0" w:color="FFFFFF"/>
              <w:left w:val="single" w:sz="4" w:space="0" w:color="000000"/>
              <w:bottom w:val="single" w:sz="6" w:space="0" w:color="FFFFFF"/>
              <w:right w:val="single" w:sz="4" w:space="0" w:color="000000"/>
            </w:tcBorders>
          </w:tcPr>
          <w:p w:rsidR="00465057" w:rsidRDefault="005A57A2">
            <w:pPr>
              <w:spacing w:after="0" w:line="259" w:lineRule="auto"/>
              <w:ind w:left="0" w:right="142" w:firstLine="0"/>
              <w:jc w:val="center"/>
            </w:pPr>
            <w:r>
              <w:rPr>
                <w:b/>
              </w:rPr>
              <w:t xml:space="preserve">IGUANA </w:t>
            </w:r>
          </w:p>
        </w:tc>
      </w:tr>
      <w:tr w:rsidR="00465057">
        <w:trPr>
          <w:trHeight w:val="456"/>
        </w:trPr>
        <w:tc>
          <w:tcPr>
            <w:tcW w:w="3233"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0" w:right="140" w:firstLine="0"/>
              <w:jc w:val="center"/>
            </w:pPr>
            <w:r>
              <w:rPr>
                <w:b/>
              </w:rPr>
              <w:t xml:space="preserve">25 </w:t>
            </w:r>
          </w:p>
        </w:tc>
        <w:tc>
          <w:tcPr>
            <w:tcW w:w="1788" w:type="dxa"/>
            <w:tcBorders>
              <w:top w:val="single" w:sz="6" w:space="0" w:color="FFFFFF"/>
              <w:left w:val="single" w:sz="4" w:space="0" w:color="000000"/>
              <w:bottom w:val="single" w:sz="6" w:space="0" w:color="FFFFFF"/>
              <w:right w:val="single" w:sz="4" w:space="0" w:color="000000"/>
            </w:tcBorders>
          </w:tcPr>
          <w:p w:rsidR="00465057" w:rsidRDefault="005A57A2">
            <w:pPr>
              <w:spacing w:after="0" w:line="259" w:lineRule="auto"/>
              <w:ind w:left="0" w:right="142" w:firstLine="0"/>
              <w:jc w:val="center"/>
            </w:pPr>
            <w:r>
              <w:rPr>
                <w:b/>
              </w:rPr>
              <w:t xml:space="preserve">GALLINA </w:t>
            </w:r>
          </w:p>
        </w:tc>
      </w:tr>
      <w:tr w:rsidR="00465057">
        <w:trPr>
          <w:trHeight w:val="454"/>
        </w:trPr>
        <w:tc>
          <w:tcPr>
            <w:tcW w:w="3233"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0" w:right="140" w:firstLine="0"/>
              <w:jc w:val="center"/>
            </w:pPr>
            <w:r>
              <w:rPr>
                <w:b/>
              </w:rPr>
              <w:t xml:space="preserve">26 </w:t>
            </w:r>
          </w:p>
        </w:tc>
        <w:tc>
          <w:tcPr>
            <w:tcW w:w="1788" w:type="dxa"/>
            <w:tcBorders>
              <w:top w:val="single" w:sz="6" w:space="0" w:color="FFFFFF"/>
              <w:left w:val="single" w:sz="4" w:space="0" w:color="000000"/>
              <w:bottom w:val="single" w:sz="6" w:space="0" w:color="FFFFFF"/>
              <w:right w:val="single" w:sz="4" w:space="0" w:color="000000"/>
            </w:tcBorders>
          </w:tcPr>
          <w:p w:rsidR="00465057" w:rsidRDefault="005A57A2">
            <w:pPr>
              <w:spacing w:after="0" w:line="259" w:lineRule="auto"/>
              <w:ind w:left="0" w:right="144" w:firstLine="0"/>
              <w:jc w:val="center"/>
            </w:pPr>
            <w:r>
              <w:rPr>
                <w:b/>
              </w:rPr>
              <w:t xml:space="preserve">VACA </w:t>
            </w:r>
          </w:p>
        </w:tc>
      </w:tr>
      <w:tr w:rsidR="00465057">
        <w:trPr>
          <w:trHeight w:val="454"/>
        </w:trPr>
        <w:tc>
          <w:tcPr>
            <w:tcW w:w="3233"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0" w:right="140" w:firstLine="0"/>
              <w:jc w:val="center"/>
            </w:pPr>
            <w:r>
              <w:rPr>
                <w:b/>
              </w:rPr>
              <w:t xml:space="preserve">27 </w:t>
            </w:r>
          </w:p>
        </w:tc>
        <w:tc>
          <w:tcPr>
            <w:tcW w:w="1788" w:type="dxa"/>
            <w:tcBorders>
              <w:top w:val="single" w:sz="6" w:space="0" w:color="FFFFFF"/>
              <w:left w:val="single" w:sz="4" w:space="0" w:color="000000"/>
              <w:bottom w:val="single" w:sz="6" w:space="0" w:color="FFFFFF"/>
              <w:right w:val="single" w:sz="4" w:space="0" w:color="000000"/>
            </w:tcBorders>
          </w:tcPr>
          <w:p w:rsidR="00465057" w:rsidRDefault="005A57A2">
            <w:pPr>
              <w:spacing w:after="0" w:line="259" w:lineRule="auto"/>
              <w:ind w:left="0" w:right="145" w:firstLine="0"/>
              <w:jc w:val="center"/>
            </w:pPr>
            <w:r>
              <w:rPr>
                <w:b/>
              </w:rPr>
              <w:t xml:space="preserve">PERRO </w:t>
            </w:r>
          </w:p>
        </w:tc>
      </w:tr>
      <w:tr w:rsidR="00465057">
        <w:trPr>
          <w:trHeight w:val="454"/>
        </w:trPr>
        <w:tc>
          <w:tcPr>
            <w:tcW w:w="3233"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0" w:right="140" w:firstLine="0"/>
              <w:jc w:val="center"/>
            </w:pPr>
            <w:r>
              <w:rPr>
                <w:b/>
              </w:rPr>
              <w:t xml:space="preserve">28 </w:t>
            </w:r>
          </w:p>
        </w:tc>
        <w:tc>
          <w:tcPr>
            <w:tcW w:w="1788" w:type="dxa"/>
            <w:tcBorders>
              <w:top w:val="single" w:sz="6" w:space="0" w:color="FFFFFF"/>
              <w:left w:val="single" w:sz="4" w:space="0" w:color="000000"/>
              <w:bottom w:val="single" w:sz="6" w:space="0" w:color="FFFFFF"/>
              <w:right w:val="single" w:sz="4" w:space="0" w:color="000000"/>
            </w:tcBorders>
          </w:tcPr>
          <w:p w:rsidR="00465057" w:rsidRDefault="005A57A2">
            <w:pPr>
              <w:spacing w:after="0" w:line="259" w:lineRule="auto"/>
              <w:ind w:left="0" w:right="150" w:firstLine="0"/>
              <w:jc w:val="center"/>
            </w:pPr>
            <w:r>
              <w:rPr>
                <w:b/>
              </w:rPr>
              <w:t xml:space="preserve">ZAMURO </w:t>
            </w:r>
          </w:p>
        </w:tc>
      </w:tr>
      <w:tr w:rsidR="00465057">
        <w:trPr>
          <w:trHeight w:val="454"/>
        </w:trPr>
        <w:tc>
          <w:tcPr>
            <w:tcW w:w="3233"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0" w:right="140" w:firstLine="0"/>
              <w:jc w:val="center"/>
            </w:pPr>
            <w:r>
              <w:rPr>
                <w:b/>
              </w:rPr>
              <w:t xml:space="preserve">29 </w:t>
            </w:r>
          </w:p>
        </w:tc>
        <w:tc>
          <w:tcPr>
            <w:tcW w:w="1788" w:type="dxa"/>
            <w:tcBorders>
              <w:top w:val="single" w:sz="6" w:space="0" w:color="FFFFFF"/>
              <w:left w:val="single" w:sz="4" w:space="0" w:color="000000"/>
              <w:bottom w:val="single" w:sz="6" w:space="0" w:color="FFFFFF"/>
              <w:right w:val="single" w:sz="4" w:space="0" w:color="000000"/>
            </w:tcBorders>
          </w:tcPr>
          <w:p w:rsidR="00465057" w:rsidRDefault="005A57A2">
            <w:pPr>
              <w:spacing w:after="0" w:line="259" w:lineRule="auto"/>
              <w:ind w:left="0" w:right="0" w:firstLine="0"/>
              <w:jc w:val="left"/>
            </w:pPr>
            <w:r>
              <w:rPr>
                <w:b/>
              </w:rPr>
              <w:t xml:space="preserve">ELEFANTE </w:t>
            </w:r>
          </w:p>
        </w:tc>
      </w:tr>
      <w:tr w:rsidR="00465057">
        <w:trPr>
          <w:trHeight w:val="454"/>
        </w:trPr>
        <w:tc>
          <w:tcPr>
            <w:tcW w:w="3233"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0" w:right="140" w:firstLine="0"/>
              <w:jc w:val="center"/>
            </w:pPr>
            <w:r>
              <w:rPr>
                <w:b/>
              </w:rPr>
              <w:t xml:space="preserve">30 </w:t>
            </w:r>
          </w:p>
        </w:tc>
        <w:tc>
          <w:tcPr>
            <w:tcW w:w="1788" w:type="dxa"/>
            <w:tcBorders>
              <w:top w:val="single" w:sz="6" w:space="0" w:color="FFFFFF"/>
              <w:left w:val="single" w:sz="4" w:space="0" w:color="000000"/>
              <w:bottom w:val="single" w:sz="6" w:space="0" w:color="FFFFFF"/>
              <w:right w:val="single" w:sz="4" w:space="0" w:color="000000"/>
            </w:tcBorders>
          </w:tcPr>
          <w:p w:rsidR="00465057" w:rsidRDefault="005A57A2">
            <w:pPr>
              <w:spacing w:after="0" w:line="259" w:lineRule="auto"/>
              <w:ind w:left="0" w:right="147" w:firstLine="0"/>
              <w:jc w:val="center"/>
            </w:pPr>
            <w:r>
              <w:rPr>
                <w:b/>
              </w:rPr>
              <w:t xml:space="preserve">CAIMAN </w:t>
            </w:r>
          </w:p>
        </w:tc>
      </w:tr>
      <w:tr w:rsidR="00465057">
        <w:trPr>
          <w:trHeight w:val="454"/>
        </w:trPr>
        <w:tc>
          <w:tcPr>
            <w:tcW w:w="3233"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0" w:right="140" w:firstLine="0"/>
              <w:jc w:val="center"/>
            </w:pPr>
            <w:r>
              <w:rPr>
                <w:b/>
              </w:rPr>
              <w:t xml:space="preserve">31 </w:t>
            </w:r>
          </w:p>
        </w:tc>
        <w:tc>
          <w:tcPr>
            <w:tcW w:w="1788" w:type="dxa"/>
            <w:tcBorders>
              <w:top w:val="single" w:sz="6" w:space="0" w:color="FFFFFF"/>
              <w:left w:val="single" w:sz="4" w:space="0" w:color="000000"/>
              <w:bottom w:val="single" w:sz="6" w:space="0" w:color="FFFFFF"/>
              <w:right w:val="single" w:sz="4" w:space="0" w:color="000000"/>
            </w:tcBorders>
          </w:tcPr>
          <w:p w:rsidR="00465057" w:rsidRDefault="005A57A2">
            <w:pPr>
              <w:spacing w:after="0" w:line="259" w:lineRule="auto"/>
              <w:ind w:left="0" w:right="142" w:firstLine="0"/>
              <w:jc w:val="center"/>
            </w:pPr>
            <w:r>
              <w:rPr>
                <w:b/>
              </w:rPr>
              <w:t xml:space="preserve">LAPA </w:t>
            </w:r>
          </w:p>
        </w:tc>
      </w:tr>
      <w:tr w:rsidR="00465057">
        <w:trPr>
          <w:trHeight w:val="456"/>
        </w:trPr>
        <w:tc>
          <w:tcPr>
            <w:tcW w:w="3233"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0" w:right="140" w:firstLine="0"/>
              <w:jc w:val="center"/>
            </w:pPr>
            <w:r>
              <w:rPr>
                <w:b/>
              </w:rPr>
              <w:t xml:space="preserve">32 </w:t>
            </w:r>
          </w:p>
        </w:tc>
        <w:tc>
          <w:tcPr>
            <w:tcW w:w="1788" w:type="dxa"/>
            <w:tcBorders>
              <w:top w:val="single" w:sz="6" w:space="0" w:color="FFFFFF"/>
              <w:left w:val="single" w:sz="4" w:space="0" w:color="000000"/>
              <w:bottom w:val="single" w:sz="6" w:space="0" w:color="FFFFFF"/>
              <w:right w:val="single" w:sz="4" w:space="0" w:color="000000"/>
            </w:tcBorders>
          </w:tcPr>
          <w:p w:rsidR="00465057" w:rsidRDefault="005A57A2">
            <w:pPr>
              <w:spacing w:after="0" w:line="259" w:lineRule="auto"/>
              <w:ind w:left="0" w:right="144" w:firstLine="0"/>
              <w:jc w:val="center"/>
            </w:pPr>
            <w:r>
              <w:rPr>
                <w:b/>
              </w:rPr>
              <w:t xml:space="preserve">ARDILLA </w:t>
            </w:r>
          </w:p>
        </w:tc>
      </w:tr>
      <w:tr w:rsidR="00465057">
        <w:trPr>
          <w:trHeight w:val="454"/>
        </w:trPr>
        <w:tc>
          <w:tcPr>
            <w:tcW w:w="3233"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0" w:right="140" w:firstLine="0"/>
              <w:jc w:val="center"/>
            </w:pPr>
            <w:r>
              <w:rPr>
                <w:b/>
              </w:rPr>
              <w:t xml:space="preserve">33 </w:t>
            </w:r>
          </w:p>
        </w:tc>
        <w:tc>
          <w:tcPr>
            <w:tcW w:w="1788" w:type="dxa"/>
            <w:tcBorders>
              <w:top w:val="single" w:sz="6" w:space="0" w:color="FFFFFF"/>
              <w:left w:val="single" w:sz="4" w:space="0" w:color="000000"/>
              <w:bottom w:val="single" w:sz="6" w:space="0" w:color="FFFFFF"/>
              <w:right w:val="single" w:sz="4" w:space="0" w:color="000000"/>
            </w:tcBorders>
          </w:tcPr>
          <w:p w:rsidR="00465057" w:rsidRDefault="005A57A2">
            <w:pPr>
              <w:spacing w:after="0" w:line="259" w:lineRule="auto"/>
              <w:ind w:left="38" w:right="0" w:firstLine="0"/>
              <w:jc w:val="left"/>
            </w:pPr>
            <w:r>
              <w:rPr>
                <w:b/>
              </w:rPr>
              <w:t xml:space="preserve">PESCADO </w:t>
            </w:r>
          </w:p>
        </w:tc>
      </w:tr>
      <w:tr w:rsidR="00465057">
        <w:trPr>
          <w:trHeight w:val="454"/>
        </w:trPr>
        <w:tc>
          <w:tcPr>
            <w:tcW w:w="3233"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0" w:right="140" w:firstLine="0"/>
              <w:jc w:val="center"/>
            </w:pPr>
            <w:r>
              <w:rPr>
                <w:b/>
              </w:rPr>
              <w:t xml:space="preserve">34 </w:t>
            </w:r>
          </w:p>
        </w:tc>
        <w:tc>
          <w:tcPr>
            <w:tcW w:w="1788" w:type="dxa"/>
            <w:tcBorders>
              <w:top w:val="single" w:sz="6" w:space="0" w:color="FFFFFF"/>
              <w:left w:val="single" w:sz="4" w:space="0" w:color="000000"/>
              <w:bottom w:val="single" w:sz="6" w:space="0" w:color="FFFFFF"/>
              <w:right w:val="single" w:sz="4" w:space="0" w:color="000000"/>
            </w:tcBorders>
          </w:tcPr>
          <w:p w:rsidR="00465057" w:rsidRDefault="005A57A2">
            <w:pPr>
              <w:spacing w:after="0" w:line="259" w:lineRule="auto"/>
              <w:ind w:left="0" w:right="147" w:firstLine="0"/>
              <w:jc w:val="center"/>
            </w:pPr>
            <w:r>
              <w:rPr>
                <w:b/>
              </w:rPr>
              <w:t xml:space="preserve">VENADO </w:t>
            </w:r>
          </w:p>
        </w:tc>
      </w:tr>
      <w:tr w:rsidR="00465057">
        <w:trPr>
          <w:trHeight w:val="454"/>
        </w:trPr>
        <w:tc>
          <w:tcPr>
            <w:tcW w:w="3233"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0" w:right="140" w:firstLine="0"/>
              <w:jc w:val="center"/>
            </w:pPr>
            <w:r>
              <w:rPr>
                <w:b/>
              </w:rPr>
              <w:t xml:space="preserve">35 </w:t>
            </w:r>
          </w:p>
        </w:tc>
        <w:tc>
          <w:tcPr>
            <w:tcW w:w="1788" w:type="dxa"/>
            <w:tcBorders>
              <w:top w:val="single" w:sz="6" w:space="0" w:color="FFFFFF"/>
              <w:left w:val="single" w:sz="4" w:space="0" w:color="000000"/>
              <w:bottom w:val="single" w:sz="6" w:space="0" w:color="FFFFFF"/>
              <w:right w:val="single" w:sz="4" w:space="0" w:color="000000"/>
            </w:tcBorders>
          </w:tcPr>
          <w:p w:rsidR="00465057" w:rsidRDefault="005A57A2">
            <w:pPr>
              <w:spacing w:after="0" w:line="259" w:lineRule="auto"/>
              <w:ind w:left="0" w:right="144" w:firstLine="0"/>
              <w:jc w:val="center"/>
            </w:pPr>
            <w:r>
              <w:rPr>
                <w:b/>
              </w:rPr>
              <w:t xml:space="preserve">JIRAFA </w:t>
            </w:r>
          </w:p>
        </w:tc>
      </w:tr>
      <w:tr w:rsidR="00465057">
        <w:trPr>
          <w:trHeight w:val="447"/>
        </w:trPr>
        <w:tc>
          <w:tcPr>
            <w:tcW w:w="3233" w:type="dxa"/>
            <w:tcBorders>
              <w:top w:val="single" w:sz="4" w:space="0" w:color="000000"/>
              <w:left w:val="single" w:sz="4" w:space="0" w:color="000000"/>
              <w:bottom w:val="single" w:sz="4" w:space="0" w:color="000000"/>
              <w:right w:val="single" w:sz="4" w:space="0" w:color="000000"/>
            </w:tcBorders>
          </w:tcPr>
          <w:p w:rsidR="00465057" w:rsidRDefault="005A57A2">
            <w:pPr>
              <w:spacing w:after="0" w:line="259" w:lineRule="auto"/>
              <w:ind w:left="0" w:right="140" w:firstLine="0"/>
              <w:jc w:val="center"/>
            </w:pPr>
            <w:r>
              <w:rPr>
                <w:b/>
              </w:rPr>
              <w:t xml:space="preserve">36 </w:t>
            </w:r>
          </w:p>
        </w:tc>
        <w:tc>
          <w:tcPr>
            <w:tcW w:w="1788" w:type="dxa"/>
            <w:tcBorders>
              <w:top w:val="single" w:sz="6" w:space="0" w:color="FFFFFF"/>
              <w:left w:val="single" w:sz="4" w:space="0" w:color="000000"/>
              <w:bottom w:val="single" w:sz="4" w:space="0" w:color="000000"/>
              <w:right w:val="single" w:sz="4" w:space="0" w:color="000000"/>
            </w:tcBorders>
          </w:tcPr>
          <w:p w:rsidR="00465057" w:rsidRDefault="005A57A2">
            <w:pPr>
              <w:spacing w:after="0" w:line="259" w:lineRule="auto"/>
              <w:ind w:left="46" w:right="0" w:firstLine="0"/>
              <w:jc w:val="left"/>
            </w:pPr>
            <w:r>
              <w:rPr>
                <w:b/>
              </w:rPr>
              <w:t xml:space="preserve">CULEBRA </w:t>
            </w:r>
          </w:p>
        </w:tc>
      </w:tr>
    </w:tbl>
    <w:p w:rsidR="00465057" w:rsidRDefault="005A57A2">
      <w:pPr>
        <w:spacing w:after="115" w:line="259" w:lineRule="auto"/>
        <w:ind w:left="0" w:right="5255" w:firstLine="0"/>
        <w:jc w:val="right"/>
      </w:pPr>
      <w:r>
        <w:rPr>
          <w:b/>
        </w:rPr>
        <w:t xml:space="preserve"> </w:t>
      </w:r>
    </w:p>
    <w:p w:rsidR="00465057" w:rsidRPr="005D0809" w:rsidRDefault="005A57A2" w:rsidP="005D0809">
      <w:pPr>
        <w:spacing w:after="0" w:line="259" w:lineRule="auto"/>
        <w:ind w:left="0" w:right="0" w:firstLine="0"/>
        <w:jc w:val="center"/>
        <w:rPr>
          <w:b/>
        </w:rPr>
      </w:pPr>
      <w:r w:rsidRPr="005D0809">
        <w:rPr>
          <w:b/>
        </w:rPr>
        <w:t>DEL PAGO DE PREMIOS</w:t>
      </w:r>
    </w:p>
    <w:p w:rsidR="00465057" w:rsidRDefault="005A57A2">
      <w:pPr>
        <w:spacing w:after="0" w:line="259" w:lineRule="auto"/>
        <w:ind w:left="0" w:right="0" w:firstLine="0"/>
        <w:jc w:val="left"/>
      </w:pPr>
      <w:r>
        <w:rPr>
          <w:b/>
        </w:rPr>
        <w:t xml:space="preserve"> </w:t>
      </w:r>
    </w:p>
    <w:p w:rsidR="00465057" w:rsidRDefault="00F755E5">
      <w:pPr>
        <w:ind w:left="715" w:right="0"/>
      </w:pPr>
      <w:r>
        <w:rPr>
          <w:b/>
        </w:rPr>
        <w:t xml:space="preserve">DECIMA SEGUNDA: </w:t>
      </w:r>
      <w:proofErr w:type="spellStart"/>
      <w:r>
        <w:rPr>
          <w:b/>
        </w:rPr>
        <w:t>super</w:t>
      </w:r>
      <w:r w:rsidR="00BC4B5F">
        <w:rPr>
          <w:b/>
        </w:rPr>
        <w:t>gana</w:t>
      </w:r>
      <w:proofErr w:type="spellEnd"/>
      <w:r w:rsidR="005A57A2">
        <w:rPr>
          <w:b/>
        </w:rPr>
        <w:t xml:space="preserve"> </w:t>
      </w:r>
      <w:r w:rsidR="005A57A2">
        <w:t xml:space="preserve">el ganador bajo esta modalidad se premiara con el pago de </w:t>
      </w:r>
      <w:r w:rsidR="00DC3485">
        <w:t>TRES</w:t>
      </w:r>
      <w:r w:rsidR="005A57A2">
        <w:t xml:space="preserve"> MIL (</w:t>
      </w:r>
      <w:r w:rsidR="00DC3485">
        <w:t>3</w:t>
      </w:r>
      <w:r w:rsidR="005A57A2">
        <w:t xml:space="preserve">.000) VECES el valor de su jugada. </w:t>
      </w:r>
    </w:p>
    <w:p w:rsidR="00465057" w:rsidRDefault="005A57A2">
      <w:pPr>
        <w:spacing w:after="0" w:line="259" w:lineRule="auto"/>
        <w:ind w:left="708" w:right="0" w:firstLine="0"/>
        <w:jc w:val="left"/>
      </w:pPr>
      <w:r>
        <w:t xml:space="preserve"> </w:t>
      </w:r>
    </w:p>
    <w:p w:rsidR="00465057" w:rsidRDefault="005A57A2">
      <w:pPr>
        <w:ind w:left="715" w:right="0"/>
      </w:pPr>
      <w:r>
        <w:rPr>
          <w:b/>
        </w:rPr>
        <w:lastRenderedPageBreak/>
        <w:t>DECIMA TERCERA</w:t>
      </w:r>
      <w:r>
        <w:t xml:space="preserve">: </w:t>
      </w:r>
      <w:proofErr w:type="spellStart"/>
      <w:r w:rsidR="00F755E5">
        <w:rPr>
          <w:b/>
        </w:rPr>
        <w:t>supergana</w:t>
      </w:r>
      <w:proofErr w:type="spellEnd"/>
      <w:r>
        <w:rPr>
          <w:b/>
        </w:rPr>
        <w:t xml:space="preserve"> Signo</w:t>
      </w:r>
      <w:r>
        <w:t xml:space="preserve">, en este caso el ganador obtendrá un premio único de </w:t>
      </w:r>
      <w:r w:rsidR="00DC3485">
        <w:t xml:space="preserve">TREINTA Y CINCO </w:t>
      </w:r>
      <w:r>
        <w:t>MIL (</w:t>
      </w:r>
      <w:r w:rsidR="00DC3485">
        <w:t>35</w:t>
      </w:r>
      <w:r>
        <w:t xml:space="preserve">.000) veces el valor de su apuesta.  </w:t>
      </w:r>
    </w:p>
    <w:p w:rsidR="00465057" w:rsidRDefault="005A57A2">
      <w:pPr>
        <w:spacing w:after="0" w:line="259" w:lineRule="auto"/>
        <w:ind w:left="708" w:right="0" w:firstLine="0"/>
        <w:jc w:val="left"/>
      </w:pPr>
      <w:r>
        <w:t xml:space="preserve"> </w:t>
      </w:r>
    </w:p>
    <w:p w:rsidR="00DC3485" w:rsidRDefault="00DC3485" w:rsidP="00DC3485">
      <w:pPr>
        <w:ind w:left="715" w:right="0"/>
      </w:pPr>
      <w:r>
        <w:rPr>
          <w:b/>
        </w:rPr>
        <w:t>DECIMA CUARTA: Triple Gana</w:t>
      </w:r>
      <w:r>
        <w:t xml:space="preserve">, la premiación de esta modalidad será de QUINIENTAS (500) veces el valor de la apuesta realizada. </w:t>
      </w:r>
    </w:p>
    <w:p w:rsidR="00DC3485" w:rsidRDefault="00DC3485" w:rsidP="00DC3485">
      <w:pPr>
        <w:spacing w:after="0" w:line="259" w:lineRule="auto"/>
        <w:ind w:left="708" w:right="0" w:firstLine="0"/>
        <w:jc w:val="left"/>
      </w:pPr>
      <w:r>
        <w:rPr>
          <w:b/>
        </w:rPr>
        <w:t xml:space="preserve"> </w:t>
      </w:r>
    </w:p>
    <w:p w:rsidR="00DC3485" w:rsidRDefault="00DC3485" w:rsidP="00DC3485">
      <w:pPr>
        <w:ind w:left="715" w:right="0"/>
      </w:pPr>
      <w:r>
        <w:rPr>
          <w:b/>
        </w:rPr>
        <w:t>DECIMA QUINTA</w:t>
      </w:r>
      <w:r>
        <w:t xml:space="preserve">: </w:t>
      </w:r>
      <w:r>
        <w:rPr>
          <w:b/>
        </w:rPr>
        <w:t>Triple Gana Signo</w:t>
      </w:r>
      <w:r>
        <w:t xml:space="preserve">, el premio de esta jugada será de </w:t>
      </w:r>
      <w:r w:rsidR="00626A04">
        <w:t>CINCO</w:t>
      </w:r>
      <w:r>
        <w:t xml:space="preserve"> MIL (</w:t>
      </w:r>
      <w:r w:rsidR="00626A04">
        <w:t>5</w:t>
      </w:r>
      <w:r>
        <w:t xml:space="preserve">.000) veces el valor de la apuesta. </w:t>
      </w:r>
    </w:p>
    <w:p w:rsidR="00DC3485" w:rsidRDefault="00DC3485">
      <w:pPr>
        <w:ind w:left="715" w:right="0"/>
        <w:rPr>
          <w:b/>
        </w:rPr>
      </w:pPr>
    </w:p>
    <w:p w:rsidR="00465057" w:rsidRDefault="00DC3485">
      <w:pPr>
        <w:ind w:left="715" w:right="0"/>
      </w:pPr>
      <w:r>
        <w:rPr>
          <w:b/>
        </w:rPr>
        <w:t>DECIMA SEXTA</w:t>
      </w:r>
      <w:r w:rsidR="005A57A2">
        <w:t xml:space="preserve">: </w:t>
      </w:r>
      <w:proofErr w:type="spellStart"/>
      <w:r w:rsidR="005A57A2">
        <w:rPr>
          <w:b/>
        </w:rPr>
        <w:t>Ñapa</w:t>
      </w:r>
      <w:proofErr w:type="spellEnd"/>
      <w:r w:rsidR="005A57A2">
        <w:t>, esta modalidad de apuesta pagara como premio la cantidad que resulte SESENTA (</w:t>
      </w:r>
      <w:r>
        <w:t>6</w:t>
      </w:r>
      <w:r w:rsidR="005A57A2">
        <w:t xml:space="preserve">0) veces el pago de su apuesta, en el caso de los ganadores por aproximación inmediata, ya sea anterior o posterior al resultado de ÑAPA, el premio seria de </w:t>
      </w:r>
      <w:r w:rsidR="005A57A2">
        <w:rPr>
          <w:b/>
        </w:rPr>
        <w:t>CINCO</w:t>
      </w:r>
      <w:r w:rsidR="005A57A2">
        <w:t xml:space="preserve"> (5) veces el  monto de su jugada.  </w:t>
      </w:r>
    </w:p>
    <w:p w:rsidR="00465057" w:rsidRDefault="005A57A2">
      <w:pPr>
        <w:spacing w:after="0" w:line="259" w:lineRule="auto"/>
        <w:ind w:left="708" w:right="0" w:firstLine="0"/>
        <w:jc w:val="left"/>
      </w:pPr>
      <w:r>
        <w:t xml:space="preserve"> </w:t>
      </w:r>
    </w:p>
    <w:p w:rsidR="00465057" w:rsidRDefault="00DC3485">
      <w:pPr>
        <w:ind w:left="715" w:right="0"/>
      </w:pPr>
      <w:r>
        <w:rPr>
          <w:b/>
        </w:rPr>
        <w:t xml:space="preserve">DECIMA SEPTIMA: </w:t>
      </w:r>
      <w:r w:rsidR="002C5B62">
        <w:rPr>
          <w:b/>
        </w:rPr>
        <w:t>COMBINADO FT.</w:t>
      </w:r>
      <w:r w:rsidR="005A57A2">
        <w:rPr>
          <w:b/>
        </w:rPr>
        <w:t xml:space="preserve">, </w:t>
      </w:r>
      <w:r w:rsidR="005A57A2">
        <w:t xml:space="preserve">esta modalidad cuenta con un valor por premiación de OCHOCIENTAS (800) veces el valor de su jugada y quien acierte solo </w:t>
      </w:r>
      <w:proofErr w:type="spellStart"/>
      <w:r w:rsidR="00626A04">
        <w:t>fruita</w:t>
      </w:r>
      <w:proofErr w:type="spellEnd"/>
      <w:r w:rsidR="00626A04">
        <w:t xml:space="preserve"> gana</w:t>
      </w:r>
      <w:r w:rsidR="005A57A2">
        <w:t xml:space="preserve"> o solo </w:t>
      </w:r>
      <w:proofErr w:type="spellStart"/>
      <w:r w:rsidR="00626A04">
        <w:t>tropi</w:t>
      </w:r>
      <w:proofErr w:type="spellEnd"/>
      <w:r w:rsidR="00626A04">
        <w:t xml:space="preserve"> gana</w:t>
      </w:r>
      <w:r w:rsidR="005A57A2">
        <w:t xml:space="preserve"> se premiara con el valor que resulte de la suma de </w:t>
      </w:r>
      <w:r>
        <w:t>veinticinco</w:t>
      </w:r>
      <w:r w:rsidR="005A57A2">
        <w:t xml:space="preserve"> (</w:t>
      </w:r>
      <w:r>
        <w:t>25</w:t>
      </w:r>
      <w:r w:rsidR="005A57A2">
        <w:t xml:space="preserve">) veces el valor  su jugada. </w:t>
      </w:r>
    </w:p>
    <w:p w:rsidR="00465057" w:rsidRDefault="005A57A2">
      <w:pPr>
        <w:spacing w:after="0" w:line="259" w:lineRule="auto"/>
        <w:ind w:left="708" w:right="0" w:firstLine="0"/>
        <w:jc w:val="left"/>
      </w:pPr>
      <w:r>
        <w:t xml:space="preserve"> </w:t>
      </w:r>
    </w:p>
    <w:p w:rsidR="00465057" w:rsidRDefault="00465057">
      <w:pPr>
        <w:spacing w:after="0" w:line="259" w:lineRule="auto"/>
        <w:ind w:left="708" w:right="0" w:firstLine="0"/>
        <w:jc w:val="left"/>
      </w:pPr>
    </w:p>
    <w:p w:rsidR="00465057" w:rsidRDefault="005A57A2">
      <w:pPr>
        <w:pStyle w:val="Ttulo1"/>
        <w:ind w:left="960" w:right="959"/>
      </w:pPr>
      <w:r>
        <w:t xml:space="preserve">DE LAS PROHIBICIONES </w:t>
      </w:r>
    </w:p>
    <w:p w:rsidR="00465057" w:rsidRDefault="005A57A2">
      <w:pPr>
        <w:spacing w:after="0" w:line="259" w:lineRule="auto"/>
        <w:ind w:left="62" w:right="0" w:firstLine="0"/>
        <w:jc w:val="center"/>
      </w:pPr>
      <w:r>
        <w:rPr>
          <w:b/>
        </w:rPr>
        <w:t xml:space="preserve"> </w:t>
      </w:r>
    </w:p>
    <w:p w:rsidR="00465057" w:rsidRDefault="005A57A2">
      <w:pPr>
        <w:ind w:left="715" w:right="289"/>
      </w:pPr>
      <w:r>
        <w:rPr>
          <w:b/>
        </w:rPr>
        <w:t>DECIMA OCTAVA</w:t>
      </w:r>
      <w:r>
        <w:t xml:space="preserve">: Queda prohibida la venta, comercialización y distribución a niños, niñas y adolescentes de conformidad con lo preceptuado en los artículos 94, 95, y 96 de la LOPNNA, so pena de nulidad y por no tener capacidad plena de negociar; los menores de dieciocho (18) años no podrán adquirir tickets/facturas de juego, en consecuencia no podrán participar como jugadores, ni cobrar premios. </w:t>
      </w:r>
    </w:p>
    <w:p w:rsidR="00465057" w:rsidRDefault="005A57A2">
      <w:pPr>
        <w:spacing w:after="0" w:line="259" w:lineRule="auto"/>
        <w:ind w:left="708" w:right="0" w:firstLine="0"/>
        <w:jc w:val="left"/>
      </w:pPr>
      <w:r>
        <w:t xml:space="preserve"> </w:t>
      </w:r>
    </w:p>
    <w:p w:rsidR="001209F8" w:rsidRDefault="001209F8">
      <w:pPr>
        <w:pStyle w:val="Ttulo1"/>
        <w:ind w:left="960" w:right="587"/>
      </w:pPr>
    </w:p>
    <w:p w:rsidR="00465057" w:rsidRDefault="005A57A2">
      <w:pPr>
        <w:pStyle w:val="Ttulo1"/>
        <w:ind w:left="960" w:right="587"/>
      </w:pPr>
      <w:r>
        <w:t xml:space="preserve">DISPOSICIONES FINALES </w:t>
      </w:r>
    </w:p>
    <w:p w:rsidR="00465057" w:rsidRDefault="005A57A2">
      <w:pPr>
        <w:spacing w:after="0" w:line="259" w:lineRule="auto"/>
        <w:ind w:left="437" w:right="0" w:firstLine="0"/>
        <w:jc w:val="center"/>
      </w:pPr>
      <w:r>
        <w:rPr>
          <w:b/>
        </w:rPr>
        <w:t xml:space="preserve"> </w:t>
      </w:r>
    </w:p>
    <w:p w:rsidR="00465057" w:rsidRDefault="005A57A2">
      <w:pPr>
        <w:ind w:left="715" w:right="0"/>
      </w:pPr>
      <w:r>
        <w:rPr>
          <w:b/>
        </w:rPr>
        <w:t>DECIMA NOVENA</w:t>
      </w:r>
      <w:r>
        <w:t xml:space="preserve">; La OPERADORA previa aprobación del INSTITUTO OFICIAL DE </w:t>
      </w:r>
    </w:p>
    <w:p w:rsidR="00465057" w:rsidRDefault="005A57A2" w:rsidP="00F755E5">
      <w:pPr>
        <w:ind w:left="715" w:right="0"/>
      </w:pPr>
      <w:r>
        <w:t xml:space="preserve">BENEFICENCIA PUBLICA Y ASISTENCIA SOCIAL DEL ESTADO TACHIRA “LOTERIA DEL TACHIRA”, podrá modificar o reformar total o parcialmente el presente reglamento y deberá notificar la misma a la Comisión Nacional de Loterías, así como informar al público apostador mediante anuncio publicado en los diversos medios de comunicación y/o redes sociales, cumpliendo así con lo establecido en artículo 24 de la Ley Nacional de Loterías. </w:t>
      </w:r>
    </w:p>
    <w:p w:rsidR="00465057" w:rsidRDefault="005A57A2">
      <w:pPr>
        <w:spacing w:after="0" w:line="259" w:lineRule="auto"/>
        <w:ind w:left="708" w:right="0" w:firstLine="0"/>
        <w:jc w:val="left"/>
      </w:pPr>
      <w:r>
        <w:rPr>
          <w:b/>
        </w:rPr>
        <w:t xml:space="preserve"> </w:t>
      </w:r>
    </w:p>
    <w:p w:rsidR="00465057" w:rsidRDefault="005A57A2" w:rsidP="00F755E5">
      <w:pPr>
        <w:ind w:left="715" w:right="0"/>
      </w:pPr>
      <w:r>
        <w:rPr>
          <w:b/>
        </w:rPr>
        <w:lastRenderedPageBreak/>
        <w:t>VIGESIMA:</w:t>
      </w:r>
      <w:r w:rsidR="00F755E5">
        <w:rPr>
          <w:b/>
        </w:rPr>
        <w:t xml:space="preserve"> </w:t>
      </w:r>
      <w:r w:rsidR="00F755E5" w:rsidRPr="00F755E5">
        <w:t>EL</w:t>
      </w:r>
      <w:r>
        <w:rPr>
          <w:b/>
        </w:rPr>
        <w:t xml:space="preserve"> </w:t>
      </w:r>
      <w:r>
        <w:t xml:space="preserve">INSTITUTO OFICIAL DE BENEFICENCIA PUBLICA Y ASISTENCIA SOCIAL DEL ESTADO TACHIRA “LOTERIA DEL TACHIRA”, conjuntamente con “LA OPERADORA”, son los garantes de la realización del sorteo, en cumplimiento del presente Reglamento. La inobservancia o violación de alguna de las normas contenidas en el mismo, originara las sanciones correspondientes de conformidad a las leyes que rigen la materia. </w:t>
      </w:r>
    </w:p>
    <w:p w:rsidR="00465057" w:rsidRDefault="005A57A2">
      <w:pPr>
        <w:spacing w:after="0" w:line="259" w:lineRule="auto"/>
        <w:ind w:left="708" w:right="0" w:firstLine="0"/>
        <w:jc w:val="left"/>
      </w:pPr>
      <w:r>
        <w:rPr>
          <w:b/>
        </w:rPr>
        <w:t xml:space="preserve"> </w:t>
      </w:r>
    </w:p>
    <w:p w:rsidR="00465057" w:rsidRDefault="005A57A2">
      <w:pPr>
        <w:spacing w:after="0" w:line="259" w:lineRule="auto"/>
        <w:ind w:left="0" w:right="0" w:firstLine="0"/>
        <w:jc w:val="left"/>
      </w:pPr>
      <w:r>
        <w:rPr>
          <w:rFonts w:ascii="Times New Roman" w:eastAsia="Times New Roman" w:hAnsi="Times New Roman" w:cs="Times New Roman"/>
        </w:rPr>
        <w:t xml:space="preserve"> </w:t>
      </w:r>
    </w:p>
    <w:p w:rsidR="00465057" w:rsidRDefault="005A57A2">
      <w:pPr>
        <w:ind w:left="715" w:right="343"/>
      </w:pPr>
      <w:r>
        <w:rPr>
          <w:b/>
        </w:rPr>
        <w:t xml:space="preserve">VIGESIMA PRIMERA: </w:t>
      </w:r>
      <w:r w:rsidR="00F755E5">
        <w:t>La</w:t>
      </w:r>
      <w:r>
        <w:t xml:space="preserve"> presente Normativa entrará en vigencia a partir de la fecha en la cual se publique en un diario de circulación nacional, de conformidad con el artículo 24 de la Ley Nacional de Lotería. Se autoriza suficientemente a LA OPERADORA, para que se dé cumplimiento a todo lo que sea necesario y requerido para la tramitación y desarrollo, en todas sus facetas, de este juego “</w:t>
      </w:r>
      <w:r w:rsidR="0071048E">
        <w:t>SUPER GANA DE EURE-K</w:t>
      </w:r>
      <w:r>
        <w:t xml:space="preserve">”, por lo cual se le otorgan las facultades necesarias para el cumplimiento de estos fines, así como, lo previsto y establecido en estas bases, normas y condiciones, de lo cual, su representante informara lo conducente al INSTITUTO OFICIAL DE BENEFICENCIA PUBLICA Y ASISTENCIA SOCIAL DEL ESTADO TACHIRA “LOTERIA DEL TACHIRA”. </w:t>
      </w:r>
    </w:p>
    <w:p w:rsidR="00465057" w:rsidRDefault="005A57A2">
      <w:pPr>
        <w:spacing w:after="0" w:line="259" w:lineRule="auto"/>
        <w:ind w:left="708" w:right="0" w:firstLine="0"/>
        <w:jc w:val="left"/>
      </w:pPr>
      <w:r>
        <w:rPr>
          <w:b/>
        </w:rPr>
        <w:t xml:space="preserve"> </w:t>
      </w:r>
    </w:p>
    <w:p w:rsidR="00465057" w:rsidRDefault="005A57A2">
      <w:pPr>
        <w:spacing w:line="250" w:lineRule="auto"/>
        <w:ind w:right="323"/>
      </w:pPr>
      <w:r>
        <w:rPr>
          <w:b/>
        </w:rPr>
        <w:t xml:space="preserve">Dado, firmado y sellado en la Sala de sesiones del INSTITUTO OFICIAL DE BENEFICENCIA PUBLICA Y ASISTENCIA SOCIAL DEL ESTADO TACHIRA “LOTERIA DEL TACHIRA”, en San Cristóbal estado Táchira a los __ días del mes de ____ </w:t>
      </w:r>
      <w:proofErr w:type="spellStart"/>
      <w:r>
        <w:rPr>
          <w:b/>
        </w:rPr>
        <w:t>de</w:t>
      </w:r>
      <w:proofErr w:type="spellEnd"/>
      <w:r>
        <w:rPr>
          <w:b/>
        </w:rPr>
        <w:t xml:space="preserve"> 20__. </w:t>
      </w:r>
    </w:p>
    <w:sectPr w:rsidR="00465057" w:rsidSect="005D0809">
      <w:pgSz w:w="12240" w:h="15840" w:code="1"/>
      <w:pgMar w:top="2268" w:right="1134" w:bottom="170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F1CE1"/>
    <w:multiLevelType w:val="hybridMultilevel"/>
    <w:tmpl w:val="1D5CC972"/>
    <w:lvl w:ilvl="0" w:tplc="BE181814">
      <w:start w:val="1"/>
      <w:numFmt w:val="decimal"/>
      <w:lvlText w:val="%1."/>
      <w:lvlJc w:val="left"/>
      <w:pPr>
        <w:ind w:left="106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05848FE">
      <w:start w:val="1"/>
      <w:numFmt w:val="lowerLetter"/>
      <w:lvlText w:val="%2"/>
      <w:lvlJc w:val="left"/>
      <w:pPr>
        <w:ind w:left="119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3C024A8">
      <w:start w:val="1"/>
      <w:numFmt w:val="lowerRoman"/>
      <w:lvlText w:val="%3"/>
      <w:lvlJc w:val="left"/>
      <w:pPr>
        <w:ind w:left="19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19AB6E0">
      <w:start w:val="1"/>
      <w:numFmt w:val="decimal"/>
      <w:lvlText w:val="%4"/>
      <w:lvlJc w:val="left"/>
      <w:pPr>
        <w:ind w:left="26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5BA71A8">
      <w:start w:val="1"/>
      <w:numFmt w:val="lowerLetter"/>
      <w:lvlText w:val="%5"/>
      <w:lvlJc w:val="left"/>
      <w:pPr>
        <w:ind w:left="335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FD0220E">
      <w:start w:val="1"/>
      <w:numFmt w:val="lowerRoman"/>
      <w:lvlText w:val="%6"/>
      <w:lvlJc w:val="left"/>
      <w:pPr>
        <w:ind w:left="40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95A30C4">
      <w:start w:val="1"/>
      <w:numFmt w:val="decimal"/>
      <w:lvlText w:val="%7"/>
      <w:lvlJc w:val="left"/>
      <w:pPr>
        <w:ind w:left="479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FC49EC6">
      <w:start w:val="1"/>
      <w:numFmt w:val="lowerLetter"/>
      <w:lvlText w:val="%8"/>
      <w:lvlJc w:val="left"/>
      <w:pPr>
        <w:ind w:left="55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1868918">
      <w:start w:val="1"/>
      <w:numFmt w:val="lowerRoman"/>
      <w:lvlText w:val="%9"/>
      <w:lvlJc w:val="left"/>
      <w:pPr>
        <w:ind w:left="62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nsid w:val="77E84271"/>
    <w:multiLevelType w:val="hybridMultilevel"/>
    <w:tmpl w:val="6EE00CC4"/>
    <w:lvl w:ilvl="0" w:tplc="1B66944E">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D545A4E">
      <w:start w:val="1"/>
      <w:numFmt w:val="lowerLetter"/>
      <w:lvlText w:val="%2"/>
      <w:lvlJc w:val="left"/>
      <w:pPr>
        <w:ind w:left="7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98C32E8">
      <w:start w:val="1"/>
      <w:numFmt w:val="lowerRoman"/>
      <w:lvlRestart w:val="0"/>
      <w:lvlText w:val="%3)"/>
      <w:lvlJc w:val="left"/>
      <w:pPr>
        <w:ind w:left="12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CF62C7E">
      <w:start w:val="1"/>
      <w:numFmt w:val="decimal"/>
      <w:lvlText w:val="%4"/>
      <w:lvlJc w:val="left"/>
      <w:pPr>
        <w:ind w:left="17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27ACBD4">
      <w:start w:val="1"/>
      <w:numFmt w:val="lowerLetter"/>
      <w:lvlText w:val="%5"/>
      <w:lvlJc w:val="left"/>
      <w:pPr>
        <w:ind w:left="25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11EFBA4">
      <w:start w:val="1"/>
      <w:numFmt w:val="lowerRoman"/>
      <w:lvlText w:val="%6"/>
      <w:lvlJc w:val="left"/>
      <w:pPr>
        <w:ind w:left="32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6B0CCCA">
      <w:start w:val="1"/>
      <w:numFmt w:val="decimal"/>
      <w:lvlText w:val="%7"/>
      <w:lvlJc w:val="left"/>
      <w:pPr>
        <w:ind w:left="39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A64AE20">
      <w:start w:val="1"/>
      <w:numFmt w:val="lowerLetter"/>
      <w:lvlText w:val="%8"/>
      <w:lvlJc w:val="left"/>
      <w:pPr>
        <w:ind w:left="46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A32C8EE">
      <w:start w:val="1"/>
      <w:numFmt w:val="lowerRoman"/>
      <w:lvlText w:val="%9"/>
      <w:lvlJc w:val="left"/>
      <w:pPr>
        <w:ind w:left="53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057"/>
    <w:rsid w:val="00120552"/>
    <w:rsid w:val="001209F8"/>
    <w:rsid w:val="001842E4"/>
    <w:rsid w:val="001D1442"/>
    <w:rsid w:val="002C5B62"/>
    <w:rsid w:val="00360D60"/>
    <w:rsid w:val="003B1915"/>
    <w:rsid w:val="00465057"/>
    <w:rsid w:val="004F264D"/>
    <w:rsid w:val="005A57A2"/>
    <w:rsid w:val="005D0809"/>
    <w:rsid w:val="00626A04"/>
    <w:rsid w:val="00673646"/>
    <w:rsid w:val="0069705F"/>
    <w:rsid w:val="0071048E"/>
    <w:rsid w:val="008B2749"/>
    <w:rsid w:val="00977C55"/>
    <w:rsid w:val="00B8174A"/>
    <w:rsid w:val="00BC4B5F"/>
    <w:rsid w:val="00C043B6"/>
    <w:rsid w:val="00DC3485"/>
    <w:rsid w:val="00F755E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VE" w:eastAsia="es-V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718" w:right="341" w:hanging="10"/>
      <w:jc w:val="both"/>
    </w:pPr>
    <w:rPr>
      <w:rFonts w:ascii="Arial" w:eastAsia="Arial" w:hAnsi="Arial" w:cs="Arial"/>
      <w:color w:val="000000"/>
      <w:sz w:val="24"/>
    </w:rPr>
  </w:style>
  <w:style w:type="paragraph" w:styleId="Ttulo1">
    <w:name w:val="heading 1"/>
    <w:next w:val="Normal"/>
    <w:link w:val="Ttulo1Car"/>
    <w:uiPriority w:val="9"/>
    <w:unhideWhenUsed/>
    <w:qFormat/>
    <w:pPr>
      <w:keepNext/>
      <w:keepLines/>
      <w:spacing w:after="0"/>
      <w:ind w:left="2986" w:hanging="10"/>
      <w:jc w:val="center"/>
      <w:outlineLvl w:val="0"/>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1209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09F8"/>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VE" w:eastAsia="es-V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718" w:right="341" w:hanging="10"/>
      <w:jc w:val="both"/>
    </w:pPr>
    <w:rPr>
      <w:rFonts w:ascii="Arial" w:eastAsia="Arial" w:hAnsi="Arial" w:cs="Arial"/>
      <w:color w:val="000000"/>
      <w:sz w:val="24"/>
    </w:rPr>
  </w:style>
  <w:style w:type="paragraph" w:styleId="Ttulo1">
    <w:name w:val="heading 1"/>
    <w:next w:val="Normal"/>
    <w:link w:val="Ttulo1Car"/>
    <w:uiPriority w:val="9"/>
    <w:unhideWhenUsed/>
    <w:qFormat/>
    <w:pPr>
      <w:keepNext/>
      <w:keepLines/>
      <w:spacing w:after="0"/>
      <w:ind w:left="2986" w:hanging="10"/>
      <w:jc w:val="center"/>
      <w:outlineLvl w:val="0"/>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1209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09F8"/>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2984</Words>
  <Characters>16417</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19363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Aguilar</dc:creator>
  <cp:lastModifiedBy>excelencia</cp:lastModifiedBy>
  <cp:revision>4</cp:revision>
  <cp:lastPrinted>2020-12-15T13:41:00Z</cp:lastPrinted>
  <dcterms:created xsi:type="dcterms:W3CDTF">2021-02-04T13:47:00Z</dcterms:created>
  <dcterms:modified xsi:type="dcterms:W3CDTF">2021-02-04T14:50:00Z</dcterms:modified>
</cp:coreProperties>
</file>